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FCB4" w14:textId="4EF5D330" w:rsidR="00370233" w:rsidRPr="00325793" w:rsidRDefault="006A401C" w:rsidP="00370233">
      <w:pPr>
        <w:spacing w:line="360" w:lineRule="auto"/>
        <w:jc w:val="center"/>
        <w:rPr>
          <w:rFonts w:ascii="Herculanum" w:hAnsi="Herculanum"/>
          <w:b/>
          <w:sz w:val="44"/>
          <w:u w:val="single"/>
        </w:rPr>
      </w:pPr>
      <w:r>
        <w:rPr>
          <w:rFonts w:ascii="Herculanum" w:hAnsi="Herculanum"/>
          <w:b/>
          <w:sz w:val="44"/>
          <w:u w:val="single"/>
        </w:rPr>
        <w:t>Nursing 2014</w:t>
      </w:r>
      <w:r w:rsidR="00370233" w:rsidRPr="00325793">
        <w:rPr>
          <w:rFonts w:ascii="Herculanum" w:hAnsi="Herculanum"/>
          <w:b/>
          <w:sz w:val="44"/>
          <w:u w:val="single"/>
        </w:rPr>
        <w:t xml:space="preserve"> Welcome Week Rep!</w:t>
      </w:r>
    </w:p>
    <w:p w14:paraId="51E93F16" w14:textId="77777777" w:rsidR="00370233" w:rsidRPr="00325793" w:rsidRDefault="00370233" w:rsidP="00370233">
      <w:pPr>
        <w:jc w:val="center"/>
        <w:rPr>
          <w:rFonts w:ascii="Herculanum" w:hAnsi="Herculanum"/>
          <w:sz w:val="40"/>
        </w:rPr>
      </w:pPr>
      <w:r w:rsidRPr="00325793">
        <w:rPr>
          <w:rFonts w:ascii="Herculanum" w:hAnsi="Herculanum"/>
          <w:sz w:val="40"/>
        </w:rPr>
        <w:t>Returning rep application</w:t>
      </w:r>
    </w:p>
    <w:p w14:paraId="7C260395" w14:textId="77777777" w:rsidR="00370233" w:rsidRPr="00325793" w:rsidRDefault="00370233" w:rsidP="00370233">
      <w:pPr>
        <w:rPr>
          <w:rFonts w:ascii="Arial" w:hAnsi="Arial" w:cs="Arial"/>
          <w:sz w:val="20"/>
          <w:szCs w:val="20"/>
        </w:rPr>
      </w:pPr>
    </w:p>
    <w:p w14:paraId="59646E1A" w14:textId="77777777" w:rsidR="00370233" w:rsidRPr="00325793" w:rsidRDefault="00370233" w:rsidP="00370233">
      <w:pPr>
        <w:spacing w:line="360" w:lineRule="auto"/>
        <w:rPr>
          <w:rFonts w:ascii="Arial" w:hAnsi="Arial" w:cs="Arial"/>
          <w:sz w:val="20"/>
          <w:szCs w:val="20"/>
        </w:rPr>
      </w:pPr>
      <w:r w:rsidRPr="00325793">
        <w:rPr>
          <w:rFonts w:ascii="Arial" w:hAnsi="Arial" w:cs="Arial"/>
          <w:sz w:val="20"/>
          <w:szCs w:val="20"/>
        </w:rPr>
        <w:t xml:space="preserve">You already know that Welcome Week is the most wonderful time of the year.  You’ve already had the opportunity to promote our collaborative McMaster nursing program to first year students of all sites and streams.  You’ve already proven your dedication, your enthusiasm, you optimism and your teamwork as a previous NWWR.  </w:t>
      </w:r>
    </w:p>
    <w:p w14:paraId="7CE0C8C3" w14:textId="77777777" w:rsidR="00370233" w:rsidRPr="00325793" w:rsidRDefault="00370233" w:rsidP="00370233">
      <w:pPr>
        <w:spacing w:line="360" w:lineRule="auto"/>
        <w:jc w:val="center"/>
        <w:rPr>
          <w:rFonts w:ascii="Arial" w:hAnsi="Arial" w:cs="Arial"/>
          <w:b/>
          <w:sz w:val="20"/>
          <w:szCs w:val="20"/>
        </w:rPr>
      </w:pPr>
    </w:p>
    <w:p w14:paraId="5682E191" w14:textId="77777777" w:rsidR="00370233" w:rsidRPr="00325793" w:rsidRDefault="00370233" w:rsidP="00370233">
      <w:pPr>
        <w:spacing w:line="360" w:lineRule="auto"/>
        <w:jc w:val="center"/>
        <w:rPr>
          <w:rFonts w:ascii="Arial" w:hAnsi="Arial" w:cs="Arial"/>
          <w:b/>
          <w:sz w:val="20"/>
          <w:szCs w:val="20"/>
        </w:rPr>
      </w:pPr>
      <w:r w:rsidRPr="00325793">
        <w:rPr>
          <w:rFonts w:ascii="Arial" w:hAnsi="Arial" w:cs="Arial"/>
          <w:b/>
          <w:sz w:val="20"/>
          <w:szCs w:val="20"/>
        </w:rPr>
        <w:t>And we want YOU to be a nursing welcome week representative again!!!</w:t>
      </w:r>
    </w:p>
    <w:p w14:paraId="761453E9" w14:textId="77777777" w:rsidR="00370233" w:rsidRPr="00325793" w:rsidRDefault="00370233" w:rsidP="00370233">
      <w:pPr>
        <w:spacing w:line="360" w:lineRule="auto"/>
        <w:rPr>
          <w:rFonts w:ascii="Arial" w:hAnsi="Arial" w:cs="Arial"/>
          <w:sz w:val="20"/>
          <w:szCs w:val="20"/>
        </w:rPr>
      </w:pPr>
    </w:p>
    <w:p w14:paraId="04E4027E" w14:textId="77777777" w:rsidR="00370233" w:rsidRPr="00325793" w:rsidRDefault="00370233" w:rsidP="00370233">
      <w:pPr>
        <w:spacing w:line="360" w:lineRule="auto"/>
        <w:rPr>
          <w:rFonts w:ascii="Arial" w:hAnsi="Arial" w:cs="Arial"/>
          <w:sz w:val="20"/>
          <w:szCs w:val="20"/>
        </w:rPr>
      </w:pPr>
      <w:r w:rsidRPr="00325793">
        <w:rPr>
          <w:rFonts w:ascii="Arial" w:hAnsi="Arial" w:cs="Arial"/>
          <w:sz w:val="20"/>
          <w:szCs w:val="20"/>
        </w:rPr>
        <w:t xml:space="preserve">With your help we can create a spirited Welcome Week for all incoming first year nursing students!  Let’s remind McMaster University how wonderful us nurses really are.  You are re-applying to be part of a unique team that provides you the opportunity to interact with nursing students from all sites, years and streams.  You already understand how great it is to be directly involved in creating positive experiences for first year students and building friendships amongst the NWWR team.  What an excellent life choice you’ve made in re-applying!    </w:t>
      </w:r>
    </w:p>
    <w:p w14:paraId="3A403E2B" w14:textId="77777777" w:rsidR="00370233" w:rsidRPr="00325793" w:rsidRDefault="00370233" w:rsidP="00370233">
      <w:pPr>
        <w:spacing w:line="360" w:lineRule="auto"/>
        <w:jc w:val="both"/>
        <w:rPr>
          <w:rFonts w:ascii="Arial" w:hAnsi="Arial" w:cs="Arial"/>
          <w:sz w:val="20"/>
          <w:szCs w:val="20"/>
        </w:rPr>
      </w:pPr>
    </w:p>
    <w:p w14:paraId="4D9DB968" w14:textId="73347E7A" w:rsidR="00370233" w:rsidRPr="00325793" w:rsidRDefault="00370233" w:rsidP="00370233">
      <w:pPr>
        <w:spacing w:line="360" w:lineRule="auto"/>
        <w:jc w:val="both"/>
        <w:rPr>
          <w:rFonts w:ascii="Arial" w:hAnsi="Arial" w:cs="Arial"/>
          <w:sz w:val="20"/>
          <w:szCs w:val="20"/>
        </w:rPr>
      </w:pPr>
      <w:r w:rsidRPr="00325793">
        <w:rPr>
          <w:rFonts w:ascii="Arial" w:hAnsi="Arial" w:cs="Arial"/>
          <w:sz w:val="20"/>
          <w:szCs w:val="20"/>
        </w:rPr>
        <w:t xml:space="preserve">Please submit your completed application by </w:t>
      </w:r>
      <w:r w:rsidR="00953996">
        <w:rPr>
          <w:rFonts w:ascii="Arial" w:hAnsi="Arial" w:cs="Arial"/>
          <w:sz w:val="20"/>
          <w:szCs w:val="20"/>
        </w:rPr>
        <w:t>Friday</w:t>
      </w:r>
      <w:r w:rsidRPr="00325793">
        <w:rPr>
          <w:rFonts w:ascii="Arial" w:hAnsi="Arial" w:cs="Arial"/>
          <w:sz w:val="20"/>
          <w:szCs w:val="20"/>
        </w:rPr>
        <w:t xml:space="preserve"> </w:t>
      </w:r>
      <w:r w:rsidR="006A401C">
        <w:rPr>
          <w:rFonts w:ascii="Arial" w:hAnsi="Arial" w:cs="Arial"/>
          <w:sz w:val="20"/>
          <w:szCs w:val="20"/>
        </w:rPr>
        <w:t>March 7th</w:t>
      </w:r>
      <w:r w:rsidRPr="00325793">
        <w:rPr>
          <w:rFonts w:ascii="Arial" w:hAnsi="Arial" w:cs="Arial"/>
          <w:sz w:val="20"/>
          <w:szCs w:val="20"/>
        </w:rPr>
        <w:t xml:space="preserve"> @ 2359 to be considered for an interview.  Late applications will NOT be accepted! </w:t>
      </w:r>
    </w:p>
    <w:p w14:paraId="36DEB70E" w14:textId="77777777" w:rsidR="00370233" w:rsidRPr="00325793" w:rsidRDefault="00370233" w:rsidP="00370233">
      <w:pPr>
        <w:jc w:val="both"/>
        <w:rPr>
          <w:rFonts w:ascii="Arial" w:hAnsi="Arial" w:cs="Arial"/>
          <w:i/>
          <w:sz w:val="20"/>
          <w:szCs w:val="20"/>
          <w:u w:val="single"/>
        </w:rPr>
      </w:pPr>
    </w:p>
    <w:p w14:paraId="2A9CBEC8" w14:textId="30C80B15" w:rsidR="00A97C60" w:rsidRPr="00A97C60" w:rsidRDefault="00370233" w:rsidP="00A97C60">
      <w:pPr>
        <w:jc w:val="center"/>
        <w:rPr>
          <w:rFonts w:ascii="Times" w:eastAsia="Times New Roman" w:hAnsi="Times" w:cs="Times New Roman"/>
          <w:sz w:val="20"/>
          <w:szCs w:val="20"/>
          <w:lang w:eastAsia="en-US"/>
        </w:rPr>
      </w:pPr>
      <w:r w:rsidRPr="00325793">
        <w:rPr>
          <w:rFonts w:ascii="Arial" w:hAnsi="Arial" w:cs="Arial"/>
          <w:b/>
          <w:sz w:val="20"/>
          <w:szCs w:val="20"/>
        </w:rPr>
        <w:t>Submit application to:</w:t>
      </w:r>
      <w:r w:rsidR="00953996">
        <w:rPr>
          <w:rFonts w:ascii="Arial" w:hAnsi="Arial" w:cs="Arial"/>
          <w:b/>
          <w:sz w:val="20"/>
          <w:szCs w:val="20"/>
        </w:rPr>
        <w:t xml:space="preserve"> </w:t>
      </w:r>
      <w:hyperlink r:id="rId6" w:history="1">
        <w:r w:rsidR="00A97C60" w:rsidRPr="00955BB1">
          <w:rPr>
            <w:rStyle w:val="Hyperlink"/>
            <w:rFonts w:ascii="Arial" w:eastAsia="Times New Roman" w:hAnsi="Arial" w:cs="Arial"/>
            <w:sz w:val="20"/>
            <w:szCs w:val="20"/>
            <w:shd w:val="clear" w:color="auto" w:fill="FFFFFF"/>
            <w:lang w:eastAsia="en-US"/>
          </w:rPr>
          <w:t>macnursing.ww@gmail.com</w:t>
        </w:r>
      </w:hyperlink>
    </w:p>
    <w:p w14:paraId="2784BC97" w14:textId="12FDE1B1" w:rsidR="00370233" w:rsidRPr="00325793" w:rsidRDefault="00A97C60" w:rsidP="00A97C60">
      <w:pPr>
        <w:jc w:val="center"/>
        <w:rPr>
          <w:rFonts w:ascii="Arial" w:hAnsi="Arial" w:cs="Arial"/>
          <w:b/>
          <w:sz w:val="20"/>
          <w:szCs w:val="20"/>
        </w:rPr>
      </w:pPr>
      <w:r>
        <w:rPr>
          <w:rFonts w:ascii="Arial" w:hAnsi="Arial" w:cs="Arial"/>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520"/>
      </w:tblGrid>
      <w:tr w:rsidR="00370233" w:rsidRPr="00325793" w14:paraId="6DDDF1C4" w14:textId="77777777">
        <w:tc>
          <w:tcPr>
            <w:tcW w:w="4308" w:type="dxa"/>
            <w:vAlign w:val="center"/>
          </w:tcPr>
          <w:p w14:paraId="2A43A248" w14:textId="77777777" w:rsidR="00370233" w:rsidRPr="00325793" w:rsidRDefault="00370233" w:rsidP="006A401C">
            <w:pPr>
              <w:rPr>
                <w:rFonts w:ascii="Arial" w:hAnsi="Arial" w:cs="Arial"/>
                <w:sz w:val="20"/>
                <w:szCs w:val="20"/>
              </w:rPr>
            </w:pPr>
            <w:r w:rsidRPr="00325793">
              <w:rPr>
                <w:rFonts w:ascii="Arial" w:hAnsi="Arial" w:cs="Arial"/>
                <w:b/>
                <w:sz w:val="20"/>
                <w:szCs w:val="20"/>
              </w:rPr>
              <w:t xml:space="preserve">Last Name </w:t>
            </w:r>
          </w:p>
        </w:tc>
        <w:tc>
          <w:tcPr>
            <w:tcW w:w="5520" w:type="dxa"/>
            <w:vAlign w:val="center"/>
          </w:tcPr>
          <w:p w14:paraId="7FB56B2F" w14:textId="77777777" w:rsidR="00370233" w:rsidRPr="00325793" w:rsidRDefault="00370233" w:rsidP="006A401C">
            <w:pPr>
              <w:rPr>
                <w:rFonts w:ascii="Arial" w:hAnsi="Arial" w:cs="Arial"/>
                <w:b/>
                <w:sz w:val="20"/>
                <w:szCs w:val="20"/>
              </w:rPr>
            </w:pPr>
            <w:r w:rsidRPr="00325793">
              <w:rPr>
                <w:rFonts w:ascii="Arial" w:hAnsi="Arial" w:cs="Arial"/>
                <w:b/>
                <w:sz w:val="20"/>
                <w:szCs w:val="20"/>
              </w:rPr>
              <w:t xml:space="preserve">First Name </w:t>
            </w:r>
          </w:p>
        </w:tc>
      </w:tr>
      <w:tr w:rsidR="00370233" w:rsidRPr="00325793" w14:paraId="7F27E519" w14:textId="77777777">
        <w:trPr>
          <w:trHeight w:val="449"/>
        </w:trPr>
        <w:tc>
          <w:tcPr>
            <w:tcW w:w="4308" w:type="dxa"/>
            <w:vAlign w:val="center"/>
          </w:tcPr>
          <w:p w14:paraId="7690EA9B" w14:textId="77777777" w:rsidR="00370233" w:rsidRPr="00325793" w:rsidRDefault="00370233" w:rsidP="006A401C">
            <w:pPr>
              <w:rPr>
                <w:rFonts w:ascii="Arial" w:hAnsi="Arial" w:cs="Arial"/>
                <w:sz w:val="20"/>
                <w:szCs w:val="20"/>
              </w:rPr>
            </w:pPr>
          </w:p>
        </w:tc>
        <w:tc>
          <w:tcPr>
            <w:tcW w:w="5520" w:type="dxa"/>
            <w:vAlign w:val="center"/>
          </w:tcPr>
          <w:p w14:paraId="308526A2" w14:textId="77777777" w:rsidR="00370233" w:rsidRPr="00325793" w:rsidRDefault="00370233" w:rsidP="006A401C">
            <w:pPr>
              <w:rPr>
                <w:rFonts w:ascii="Arial" w:hAnsi="Arial" w:cs="Arial"/>
                <w:sz w:val="20"/>
                <w:szCs w:val="20"/>
              </w:rPr>
            </w:pPr>
          </w:p>
        </w:tc>
      </w:tr>
    </w:tbl>
    <w:p w14:paraId="388CDE87" w14:textId="77777777" w:rsidR="00370233" w:rsidRPr="00325793" w:rsidRDefault="00370233" w:rsidP="00370233">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520"/>
      </w:tblGrid>
      <w:tr w:rsidR="00370233" w:rsidRPr="00325793" w14:paraId="53B888C0" w14:textId="77777777">
        <w:tc>
          <w:tcPr>
            <w:tcW w:w="4308" w:type="dxa"/>
            <w:vAlign w:val="center"/>
          </w:tcPr>
          <w:p w14:paraId="0F41B0FF" w14:textId="77777777" w:rsidR="00370233" w:rsidRPr="00325793" w:rsidRDefault="00370233" w:rsidP="006A401C">
            <w:pPr>
              <w:rPr>
                <w:rFonts w:ascii="Arial" w:hAnsi="Arial" w:cs="Arial"/>
                <w:sz w:val="20"/>
                <w:szCs w:val="20"/>
              </w:rPr>
            </w:pPr>
            <w:r w:rsidRPr="00325793">
              <w:rPr>
                <w:rFonts w:ascii="Arial" w:hAnsi="Arial" w:cs="Arial"/>
                <w:b/>
                <w:sz w:val="20"/>
                <w:szCs w:val="20"/>
              </w:rPr>
              <w:t>Site (McMaster, Conestoga, Mohawk)</w:t>
            </w:r>
          </w:p>
        </w:tc>
        <w:tc>
          <w:tcPr>
            <w:tcW w:w="5520" w:type="dxa"/>
            <w:vAlign w:val="center"/>
          </w:tcPr>
          <w:p w14:paraId="662FD2D8" w14:textId="77777777" w:rsidR="00370233" w:rsidRPr="00325793" w:rsidRDefault="00370233" w:rsidP="006A401C">
            <w:pPr>
              <w:rPr>
                <w:rFonts w:ascii="Arial" w:hAnsi="Arial" w:cs="Arial"/>
                <w:b/>
                <w:sz w:val="20"/>
                <w:szCs w:val="20"/>
              </w:rPr>
            </w:pPr>
            <w:r w:rsidRPr="00325793">
              <w:rPr>
                <w:rFonts w:ascii="Arial" w:hAnsi="Arial" w:cs="Arial"/>
                <w:b/>
                <w:sz w:val="20"/>
                <w:szCs w:val="20"/>
              </w:rPr>
              <w:t>Level/Stream (2, 3, Accelerated, RPN-</w:t>
            </w:r>
            <w:proofErr w:type="spellStart"/>
            <w:r w:rsidRPr="00325793">
              <w:rPr>
                <w:rFonts w:ascii="Arial" w:hAnsi="Arial" w:cs="Arial"/>
                <w:b/>
                <w:sz w:val="20"/>
                <w:szCs w:val="20"/>
              </w:rPr>
              <w:t>BScN</w:t>
            </w:r>
            <w:proofErr w:type="spellEnd"/>
            <w:r w:rsidRPr="00325793">
              <w:rPr>
                <w:rFonts w:ascii="Arial" w:hAnsi="Arial" w:cs="Arial"/>
                <w:b/>
                <w:sz w:val="20"/>
                <w:szCs w:val="20"/>
              </w:rPr>
              <w:t xml:space="preserve">) </w:t>
            </w:r>
          </w:p>
        </w:tc>
      </w:tr>
      <w:tr w:rsidR="00370233" w:rsidRPr="00325793" w14:paraId="55557094" w14:textId="77777777">
        <w:trPr>
          <w:trHeight w:val="449"/>
        </w:trPr>
        <w:tc>
          <w:tcPr>
            <w:tcW w:w="4308" w:type="dxa"/>
            <w:vAlign w:val="center"/>
          </w:tcPr>
          <w:p w14:paraId="6963173F" w14:textId="77777777" w:rsidR="00370233" w:rsidRPr="00325793" w:rsidRDefault="00370233" w:rsidP="006A401C">
            <w:pPr>
              <w:rPr>
                <w:rFonts w:ascii="Arial" w:hAnsi="Arial" w:cs="Arial"/>
                <w:sz w:val="20"/>
                <w:szCs w:val="20"/>
              </w:rPr>
            </w:pPr>
          </w:p>
        </w:tc>
        <w:tc>
          <w:tcPr>
            <w:tcW w:w="5520" w:type="dxa"/>
            <w:vAlign w:val="center"/>
          </w:tcPr>
          <w:p w14:paraId="197FC280" w14:textId="77777777" w:rsidR="00370233" w:rsidRPr="00325793" w:rsidRDefault="00370233" w:rsidP="006A401C">
            <w:pPr>
              <w:rPr>
                <w:rFonts w:ascii="Arial" w:hAnsi="Arial" w:cs="Arial"/>
                <w:sz w:val="20"/>
                <w:szCs w:val="20"/>
              </w:rPr>
            </w:pPr>
          </w:p>
        </w:tc>
      </w:tr>
    </w:tbl>
    <w:p w14:paraId="49CCD3ED" w14:textId="77777777" w:rsidR="00370233" w:rsidRPr="00325793" w:rsidRDefault="00370233" w:rsidP="00370233">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7011"/>
      </w:tblGrid>
      <w:tr w:rsidR="00370233" w:rsidRPr="00325793" w14:paraId="2E0D5646" w14:textId="77777777">
        <w:tc>
          <w:tcPr>
            <w:tcW w:w="2817" w:type="dxa"/>
            <w:vAlign w:val="center"/>
          </w:tcPr>
          <w:p w14:paraId="51EB1618" w14:textId="77777777" w:rsidR="00370233" w:rsidRPr="00325793" w:rsidRDefault="00370233" w:rsidP="006A401C">
            <w:pPr>
              <w:rPr>
                <w:rFonts w:ascii="Arial" w:hAnsi="Arial" w:cs="Arial"/>
                <w:sz w:val="20"/>
                <w:szCs w:val="20"/>
              </w:rPr>
            </w:pPr>
            <w:r w:rsidRPr="00325793">
              <w:rPr>
                <w:rFonts w:ascii="Arial" w:hAnsi="Arial" w:cs="Arial"/>
                <w:b/>
                <w:sz w:val="20"/>
                <w:szCs w:val="20"/>
              </w:rPr>
              <w:t>Current Phone</w:t>
            </w:r>
          </w:p>
        </w:tc>
        <w:tc>
          <w:tcPr>
            <w:tcW w:w="7011" w:type="dxa"/>
            <w:vAlign w:val="center"/>
          </w:tcPr>
          <w:p w14:paraId="42BB7F3E" w14:textId="77777777" w:rsidR="00370233" w:rsidRPr="00325793" w:rsidRDefault="00370233" w:rsidP="006A401C">
            <w:pPr>
              <w:rPr>
                <w:rFonts w:ascii="Arial" w:hAnsi="Arial" w:cs="Arial"/>
                <w:sz w:val="20"/>
                <w:szCs w:val="20"/>
              </w:rPr>
            </w:pPr>
            <w:r w:rsidRPr="00325793">
              <w:rPr>
                <w:rFonts w:ascii="Arial" w:hAnsi="Arial" w:cs="Arial"/>
                <w:b/>
                <w:sz w:val="20"/>
                <w:szCs w:val="20"/>
              </w:rPr>
              <w:t>Current Address</w:t>
            </w:r>
          </w:p>
        </w:tc>
      </w:tr>
      <w:tr w:rsidR="00370233" w:rsidRPr="00325793" w14:paraId="5A29A0C4" w14:textId="77777777">
        <w:trPr>
          <w:trHeight w:val="539"/>
        </w:trPr>
        <w:tc>
          <w:tcPr>
            <w:tcW w:w="2817" w:type="dxa"/>
            <w:vAlign w:val="center"/>
          </w:tcPr>
          <w:p w14:paraId="50B392B8" w14:textId="77777777" w:rsidR="00370233" w:rsidRPr="00325793" w:rsidRDefault="00370233" w:rsidP="006A401C">
            <w:pPr>
              <w:rPr>
                <w:rFonts w:ascii="Arial" w:hAnsi="Arial" w:cs="Arial"/>
                <w:sz w:val="20"/>
                <w:szCs w:val="20"/>
              </w:rPr>
            </w:pPr>
          </w:p>
        </w:tc>
        <w:tc>
          <w:tcPr>
            <w:tcW w:w="7011" w:type="dxa"/>
            <w:vAlign w:val="center"/>
          </w:tcPr>
          <w:p w14:paraId="14108E23" w14:textId="77777777" w:rsidR="00370233" w:rsidRPr="00325793" w:rsidRDefault="00370233" w:rsidP="006A401C">
            <w:pPr>
              <w:rPr>
                <w:rFonts w:ascii="Arial" w:hAnsi="Arial" w:cs="Arial"/>
                <w:sz w:val="20"/>
                <w:szCs w:val="20"/>
              </w:rPr>
            </w:pPr>
          </w:p>
        </w:tc>
      </w:tr>
    </w:tbl>
    <w:p w14:paraId="0A09670F" w14:textId="77777777" w:rsidR="00370233" w:rsidRPr="00325793" w:rsidRDefault="00370233" w:rsidP="00370233">
      <w:pPr>
        <w:rPr>
          <w:rFonts w:ascii="Arial" w:hAnsi="Arial" w:cs="Arial"/>
          <w:sz w:val="20"/>
          <w:szCs w:val="20"/>
        </w:rPr>
      </w:pPr>
    </w:p>
    <w:p w14:paraId="25C3547C" w14:textId="77777777" w:rsidR="00370233" w:rsidRPr="00325793" w:rsidRDefault="00370233" w:rsidP="00370233">
      <w:pPr>
        <w:rPr>
          <w:rFonts w:ascii="Arial" w:hAnsi="Arial" w:cs="Arial"/>
          <w:sz w:val="20"/>
          <w:szCs w:val="20"/>
        </w:rPr>
      </w:pPr>
      <w:r w:rsidRPr="00325793">
        <w:rPr>
          <w:rFonts w:ascii="Arial" w:hAnsi="Arial" w:cs="Arial"/>
          <w:sz w:val="20"/>
          <w:szCs w:val="20"/>
        </w:rPr>
        <w:t>Are you able to receive text messages at this number? Yes / No</w:t>
      </w:r>
    </w:p>
    <w:p w14:paraId="518CEF10" w14:textId="77777777" w:rsidR="00370233" w:rsidRPr="00325793" w:rsidRDefault="00370233" w:rsidP="00370233">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7011"/>
      </w:tblGrid>
      <w:tr w:rsidR="00370233" w:rsidRPr="00325793" w14:paraId="389457B2" w14:textId="77777777">
        <w:tc>
          <w:tcPr>
            <w:tcW w:w="2817" w:type="dxa"/>
            <w:vAlign w:val="center"/>
          </w:tcPr>
          <w:p w14:paraId="26BC26BC" w14:textId="77777777" w:rsidR="00370233" w:rsidRPr="00325793" w:rsidRDefault="00370233" w:rsidP="006A401C">
            <w:pPr>
              <w:rPr>
                <w:rFonts w:ascii="Arial" w:hAnsi="Arial" w:cs="Arial"/>
                <w:sz w:val="20"/>
                <w:szCs w:val="20"/>
              </w:rPr>
            </w:pPr>
            <w:r w:rsidRPr="00325793">
              <w:rPr>
                <w:rFonts w:ascii="Arial" w:hAnsi="Arial" w:cs="Arial"/>
                <w:b/>
                <w:sz w:val="20"/>
                <w:szCs w:val="20"/>
              </w:rPr>
              <w:t>Summer Phone</w:t>
            </w:r>
          </w:p>
        </w:tc>
        <w:tc>
          <w:tcPr>
            <w:tcW w:w="7011" w:type="dxa"/>
            <w:vAlign w:val="center"/>
          </w:tcPr>
          <w:p w14:paraId="1B26BFAF" w14:textId="77777777" w:rsidR="00370233" w:rsidRPr="00325793" w:rsidRDefault="00370233" w:rsidP="006A401C">
            <w:pPr>
              <w:rPr>
                <w:rFonts w:ascii="Arial" w:hAnsi="Arial" w:cs="Arial"/>
                <w:sz w:val="20"/>
                <w:szCs w:val="20"/>
              </w:rPr>
            </w:pPr>
            <w:r w:rsidRPr="00325793">
              <w:rPr>
                <w:rFonts w:ascii="Arial" w:hAnsi="Arial" w:cs="Arial"/>
                <w:b/>
                <w:sz w:val="20"/>
                <w:szCs w:val="20"/>
              </w:rPr>
              <w:t>Summer Address</w:t>
            </w:r>
          </w:p>
        </w:tc>
      </w:tr>
      <w:tr w:rsidR="00370233" w:rsidRPr="00325793" w14:paraId="36BBE88A" w14:textId="77777777">
        <w:trPr>
          <w:trHeight w:val="413"/>
        </w:trPr>
        <w:tc>
          <w:tcPr>
            <w:tcW w:w="2817" w:type="dxa"/>
            <w:vAlign w:val="center"/>
          </w:tcPr>
          <w:p w14:paraId="2DF50734" w14:textId="77777777" w:rsidR="00370233" w:rsidRPr="00325793" w:rsidRDefault="00370233" w:rsidP="006A401C">
            <w:pPr>
              <w:rPr>
                <w:rFonts w:ascii="Arial" w:hAnsi="Arial" w:cs="Arial"/>
                <w:sz w:val="20"/>
                <w:szCs w:val="20"/>
              </w:rPr>
            </w:pPr>
          </w:p>
        </w:tc>
        <w:tc>
          <w:tcPr>
            <w:tcW w:w="7011" w:type="dxa"/>
            <w:vAlign w:val="center"/>
          </w:tcPr>
          <w:p w14:paraId="2C2230EE" w14:textId="77777777" w:rsidR="00370233" w:rsidRPr="00325793" w:rsidRDefault="00370233" w:rsidP="006A401C">
            <w:pPr>
              <w:rPr>
                <w:rFonts w:ascii="Arial" w:hAnsi="Arial" w:cs="Arial"/>
                <w:sz w:val="20"/>
                <w:szCs w:val="20"/>
              </w:rPr>
            </w:pPr>
          </w:p>
        </w:tc>
      </w:tr>
    </w:tbl>
    <w:p w14:paraId="61D4B3F2" w14:textId="77777777" w:rsidR="00370233" w:rsidRPr="00325793" w:rsidRDefault="00370233" w:rsidP="00370233">
      <w:pPr>
        <w:rPr>
          <w:rFonts w:ascii="Arial" w:hAnsi="Arial" w:cs="Arial"/>
          <w:sz w:val="20"/>
          <w:szCs w:val="20"/>
        </w:rPr>
      </w:pPr>
    </w:p>
    <w:p w14:paraId="3808457F" w14:textId="77777777" w:rsidR="00370233" w:rsidRPr="00325793" w:rsidRDefault="00370233" w:rsidP="00370233">
      <w:pPr>
        <w:rPr>
          <w:rFonts w:ascii="Arial" w:hAnsi="Arial" w:cs="Arial"/>
          <w:sz w:val="20"/>
          <w:szCs w:val="20"/>
        </w:rPr>
      </w:pPr>
      <w:r w:rsidRPr="00325793">
        <w:rPr>
          <w:rFonts w:ascii="Arial" w:hAnsi="Arial" w:cs="Arial"/>
          <w:sz w:val="20"/>
          <w:szCs w:val="20"/>
        </w:rPr>
        <w:t xml:space="preserve">Are you able to receive text messages at </w:t>
      </w:r>
      <w:r w:rsidRPr="00325793">
        <w:rPr>
          <w:rFonts w:ascii="Arial" w:hAnsi="Arial" w:cs="Arial"/>
          <w:b/>
          <w:sz w:val="20"/>
          <w:szCs w:val="20"/>
        </w:rPr>
        <w:t>this</w:t>
      </w:r>
      <w:r w:rsidRPr="00325793">
        <w:rPr>
          <w:rFonts w:ascii="Arial" w:hAnsi="Arial" w:cs="Arial"/>
          <w:sz w:val="20"/>
          <w:szCs w:val="20"/>
        </w:rPr>
        <w:t xml:space="preserve"> number? </w:t>
      </w:r>
      <w:r w:rsidRPr="006A401C">
        <w:rPr>
          <w:rFonts w:ascii="Arial" w:hAnsi="Arial" w:cs="Arial"/>
          <w:sz w:val="20"/>
          <w:szCs w:val="20"/>
        </w:rPr>
        <w:t>Yes</w:t>
      </w:r>
      <w:r w:rsidRPr="00325793">
        <w:rPr>
          <w:rFonts w:ascii="Arial" w:hAnsi="Arial" w:cs="Arial"/>
          <w:sz w:val="20"/>
          <w:szCs w:val="20"/>
        </w:rPr>
        <w:t xml:space="preserve"> / No</w:t>
      </w:r>
    </w:p>
    <w:p w14:paraId="305EF945" w14:textId="77777777" w:rsidR="00370233" w:rsidRPr="00325793" w:rsidRDefault="00370233" w:rsidP="00370233">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70233" w:rsidRPr="00325793" w14:paraId="4364A3FB" w14:textId="77777777">
        <w:tc>
          <w:tcPr>
            <w:tcW w:w="9889" w:type="dxa"/>
            <w:vAlign w:val="center"/>
          </w:tcPr>
          <w:p w14:paraId="468DA7A1" w14:textId="77777777" w:rsidR="00370233" w:rsidRPr="00325793" w:rsidRDefault="00370233" w:rsidP="006A401C">
            <w:pPr>
              <w:rPr>
                <w:rFonts w:ascii="Arial" w:hAnsi="Arial" w:cs="Arial"/>
                <w:sz w:val="20"/>
                <w:szCs w:val="20"/>
              </w:rPr>
            </w:pPr>
            <w:r w:rsidRPr="00325793">
              <w:rPr>
                <w:rFonts w:ascii="Arial" w:hAnsi="Arial" w:cs="Arial"/>
                <w:b/>
                <w:sz w:val="20"/>
                <w:szCs w:val="20"/>
              </w:rPr>
              <w:t>Preferred E-Mail Address</w:t>
            </w:r>
          </w:p>
        </w:tc>
      </w:tr>
      <w:tr w:rsidR="00370233" w:rsidRPr="00325793" w14:paraId="412C7297" w14:textId="77777777">
        <w:trPr>
          <w:trHeight w:val="422"/>
        </w:trPr>
        <w:tc>
          <w:tcPr>
            <w:tcW w:w="9889" w:type="dxa"/>
            <w:vAlign w:val="center"/>
          </w:tcPr>
          <w:p w14:paraId="06F39B85" w14:textId="77777777" w:rsidR="00370233" w:rsidRPr="00325793" w:rsidRDefault="00370233" w:rsidP="006A401C">
            <w:pPr>
              <w:rPr>
                <w:rFonts w:ascii="Arial" w:hAnsi="Arial" w:cs="Arial"/>
                <w:sz w:val="20"/>
                <w:szCs w:val="20"/>
              </w:rPr>
            </w:pPr>
          </w:p>
          <w:p w14:paraId="4AA1EDCB" w14:textId="77777777" w:rsidR="00370233" w:rsidRPr="00325793" w:rsidRDefault="00370233" w:rsidP="006A401C">
            <w:pPr>
              <w:rPr>
                <w:rFonts w:ascii="Arial" w:hAnsi="Arial" w:cs="Arial"/>
                <w:sz w:val="20"/>
                <w:szCs w:val="20"/>
              </w:rPr>
            </w:pPr>
          </w:p>
        </w:tc>
      </w:tr>
      <w:tr w:rsidR="00370233" w:rsidRPr="00325793" w14:paraId="46D9FF74" w14:textId="77777777">
        <w:trPr>
          <w:trHeight w:val="422"/>
        </w:trPr>
        <w:tc>
          <w:tcPr>
            <w:tcW w:w="9889" w:type="dxa"/>
            <w:vAlign w:val="center"/>
          </w:tcPr>
          <w:p w14:paraId="6134EFA2" w14:textId="77777777" w:rsidR="00370233" w:rsidRPr="00325793" w:rsidRDefault="00370233" w:rsidP="006A401C">
            <w:pPr>
              <w:rPr>
                <w:rFonts w:ascii="Arial" w:hAnsi="Arial" w:cs="Arial"/>
                <w:b/>
                <w:sz w:val="20"/>
                <w:szCs w:val="20"/>
              </w:rPr>
            </w:pPr>
            <w:r w:rsidRPr="00325793">
              <w:rPr>
                <w:rFonts w:ascii="Arial" w:hAnsi="Arial" w:cs="Arial"/>
                <w:b/>
                <w:sz w:val="20"/>
                <w:szCs w:val="20"/>
                <w:u w:val="single"/>
              </w:rPr>
              <w:lastRenderedPageBreak/>
              <w:t>Communication as a rep is mandatory</w:t>
            </w:r>
            <w:r w:rsidRPr="00325793">
              <w:rPr>
                <w:rFonts w:ascii="Arial" w:hAnsi="Arial" w:cs="Arial"/>
                <w:b/>
                <w:sz w:val="20"/>
                <w:szCs w:val="20"/>
              </w:rPr>
              <w:t xml:space="preserve">! Will you have Internet access throughout the entire summer?  </w:t>
            </w:r>
          </w:p>
        </w:tc>
      </w:tr>
      <w:tr w:rsidR="00370233" w:rsidRPr="00325793" w14:paraId="4FCA7CC8" w14:textId="77777777">
        <w:trPr>
          <w:trHeight w:val="422"/>
        </w:trPr>
        <w:tc>
          <w:tcPr>
            <w:tcW w:w="9889" w:type="dxa"/>
            <w:vAlign w:val="center"/>
          </w:tcPr>
          <w:p w14:paraId="3429EAAB" w14:textId="77777777" w:rsidR="00370233" w:rsidRPr="00325793" w:rsidRDefault="00370233" w:rsidP="006A401C">
            <w:pPr>
              <w:rPr>
                <w:rFonts w:ascii="Arial" w:hAnsi="Arial" w:cs="Arial"/>
                <w:b/>
                <w:sz w:val="20"/>
                <w:szCs w:val="20"/>
                <w:u w:val="single"/>
              </w:rPr>
            </w:pPr>
          </w:p>
          <w:p w14:paraId="471C80AE" w14:textId="77777777" w:rsidR="00370233" w:rsidRPr="00325793" w:rsidRDefault="00370233" w:rsidP="006A401C">
            <w:pPr>
              <w:rPr>
                <w:rFonts w:ascii="Arial" w:hAnsi="Arial" w:cs="Arial"/>
                <w:b/>
                <w:sz w:val="20"/>
                <w:szCs w:val="20"/>
                <w:u w:val="single"/>
              </w:rPr>
            </w:pPr>
          </w:p>
          <w:p w14:paraId="2B8175E5" w14:textId="77777777" w:rsidR="00370233" w:rsidRPr="00325793" w:rsidRDefault="00370233" w:rsidP="006A401C">
            <w:pPr>
              <w:rPr>
                <w:rFonts w:ascii="Arial" w:hAnsi="Arial" w:cs="Arial"/>
                <w:b/>
                <w:sz w:val="20"/>
                <w:szCs w:val="20"/>
                <w:u w:val="single"/>
              </w:rPr>
            </w:pPr>
          </w:p>
          <w:p w14:paraId="20948E23" w14:textId="77777777" w:rsidR="00370233" w:rsidRPr="00325793" w:rsidRDefault="00370233" w:rsidP="006A401C">
            <w:pPr>
              <w:rPr>
                <w:rFonts w:ascii="Arial" w:hAnsi="Arial" w:cs="Arial"/>
                <w:b/>
                <w:sz w:val="20"/>
                <w:szCs w:val="20"/>
                <w:u w:val="single"/>
              </w:rPr>
            </w:pPr>
          </w:p>
          <w:p w14:paraId="7E1D942D" w14:textId="77777777" w:rsidR="00370233" w:rsidRPr="00325793" w:rsidRDefault="00370233" w:rsidP="006A401C">
            <w:pPr>
              <w:rPr>
                <w:rFonts w:ascii="Arial" w:hAnsi="Arial" w:cs="Arial"/>
                <w:b/>
                <w:sz w:val="20"/>
                <w:szCs w:val="20"/>
                <w:u w:val="single"/>
              </w:rPr>
            </w:pPr>
          </w:p>
        </w:tc>
      </w:tr>
    </w:tbl>
    <w:p w14:paraId="2621D701" w14:textId="77777777" w:rsidR="00370233" w:rsidRPr="00325793" w:rsidRDefault="00370233" w:rsidP="00370233">
      <w:pPr>
        <w:rPr>
          <w:rFonts w:ascii="Arial" w:hAnsi="Arial"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70233" w:rsidRPr="00325793" w14:paraId="2FEFA486" w14:textId="77777777">
        <w:tc>
          <w:tcPr>
            <w:tcW w:w="9889" w:type="dxa"/>
            <w:vAlign w:val="center"/>
          </w:tcPr>
          <w:p w14:paraId="7B420CBD" w14:textId="77777777" w:rsidR="00370233" w:rsidRPr="00325793" w:rsidRDefault="00370233" w:rsidP="006A401C">
            <w:pPr>
              <w:rPr>
                <w:rFonts w:ascii="Arial" w:hAnsi="Arial" w:cs="Arial"/>
                <w:sz w:val="20"/>
                <w:szCs w:val="20"/>
              </w:rPr>
            </w:pPr>
            <w:r w:rsidRPr="00325793">
              <w:rPr>
                <w:rFonts w:ascii="Arial" w:hAnsi="Arial" w:cs="Arial"/>
                <w:b/>
                <w:sz w:val="20"/>
                <w:szCs w:val="20"/>
              </w:rPr>
              <w:t>Are you traveling this summer?</w:t>
            </w:r>
            <w:r w:rsidRPr="00325793">
              <w:rPr>
                <w:rFonts w:ascii="Arial" w:hAnsi="Arial" w:cs="Arial"/>
                <w:sz w:val="20"/>
                <w:szCs w:val="20"/>
              </w:rPr>
              <w:t xml:space="preserve">  </w:t>
            </w:r>
            <w:r w:rsidRPr="00325793">
              <w:rPr>
                <w:rFonts w:ascii="Arial" w:hAnsi="Arial" w:cs="Arial"/>
                <w:b/>
                <w:sz w:val="20"/>
                <w:szCs w:val="20"/>
              </w:rPr>
              <w:t xml:space="preserve">If so, when and how long?  </w:t>
            </w:r>
          </w:p>
        </w:tc>
      </w:tr>
      <w:tr w:rsidR="00370233" w:rsidRPr="00325793" w14:paraId="7C56596A" w14:textId="77777777">
        <w:trPr>
          <w:trHeight w:val="665"/>
        </w:trPr>
        <w:tc>
          <w:tcPr>
            <w:tcW w:w="9889" w:type="dxa"/>
            <w:vAlign w:val="center"/>
          </w:tcPr>
          <w:p w14:paraId="178777E2" w14:textId="77777777" w:rsidR="00370233" w:rsidRPr="00325793" w:rsidRDefault="00370233" w:rsidP="006A401C">
            <w:pPr>
              <w:rPr>
                <w:rFonts w:ascii="Arial" w:hAnsi="Arial" w:cs="Arial"/>
                <w:sz w:val="20"/>
                <w:szCs w:val="20"/>
              </w:rPr>
            </w:pPr>
          </w:p>
          <w:p w14:paraId="430ECC5A" w14:textId="77777777" w:rsidR="00370233" w:rsidRPr="00325793" w:rsidRDefault="00370233" w:rsidP="006A401C">
            <w:pPr>
              <w:rPr>
                <w:rFonts w:ascii="Arial" w:hAnsi="Arial" w:cs="Arial"/>
                <w:sz w:val="20"/>
                <w:szCs w:val="20"/>
              </w:rPr>
            </w:pPr>
          </w:p>
          <w:p w14:paraId="29C27BD4" w14:textId="77777777" w:rsidR="00370233" w:rsidRPr="00325793" w:rsidRDefault="00370233" w:rsidP="006A401C">
            <w:pPr>
              <w:rPr>
                <w:rFonts w:ascii="Arial" w:hAnsi="Arial" w:cs="Arial"/>
                <w:sz w:val="20"/>
                <w:szCs w:val="20"/>
              </w:rPr>
            </w:pPr>
          </w:p>
          <w:p w14:paraId="25153368" w14:textId="77777777" w:rsidR="00370233" w:rsidRPr="00325793" w:rsidRDefault="00370233" w:rsidP="006A401C">
            <w:pPr>
              <w:rPr>
                <w:rFonts w:ascii="Arial" w:hAnsi="Arial" w:cs="Arial"/>
                <w:sz w:val="20"/>
                <w:szCs w:val="20"/>
              </w:rPr>
            </w:pPr>
          </w:p>
          <w:p w14:paraId="3961E9E2" w14:textId="77777777" w:rsidR="00370233" w:rsidRPr="00325793" w:rsidRDefault="00370233" w:rsidP="006A401C">
            <w:pPr>
              <w:rPr>
                <w:rFonts w:ascii="Arial" w:hAnsi="Arial" w:cs="Arial"/>
                <w:sz w:val="20"/>
                <w:szCs w:val="20"/>
              </w:rPr>
            </w:pPr>
          </w:p>
        </w:tc>
      </w:tr>
    </w:tbl>
    <w:p w14:paraId="17B1414E" w14:textId="77777777" w:rsidR="00370233" w:rsidRPr="00325793" w:rsidRDefault="00370233" w:rsidP="00370233">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70233" w:rsidRPr="00325793" w14:paraId="081C7AA7" w14:textId="77777777">
        <w:tc>
          <w:tcPr>
            <w:tcW w:w="9828" w:type="dxa"/>
            <w:vAlign w:val="center"/>
          </w:tcPr>
          <w:p w14:paraId="06230250" w14:textId="77777777" w:rsidR="00370233" w:rsidRPr="00325793" w:rsidRDefault="00370233" w:rsidP="006A401C">
            <w:pPr>
              <w:rPr>
                <w:rFonts w:ascii="Arial" w:hAnsi="Arial" w:cs="Arial"/>
                <w:sz w:val="20"/>
                <w:szCs w:val="20"/>
              </w:rPr>
            </w:pPr>
            <w:r w:rsidRPr="00325793">
              <w:rPr>
                <w:rFonts w:ascii="Arial" w:hAnsi="Arial" w:cs="Arial"/>
                <w:b/>
                <w:sz w:val="20"/>
                <w:szCs w:val="20"/>
              </w:rPr>
              <w:t>Previous or current leadership experience at McMaster or outside of McMaster?</w:t>
            </w:r>
          </w:p>
        </w:tc>
      </w:tr>
      <w:tr w:rsidR="00370233" w:rsidRPr="00325793" w14:paraId="7AE503B7" w14:textId="77777777">
        <w:trPr>
          <w:trHeight w:val="1079"/>
        </w:trPr>
        <w:tc>
          <w:tcPr>
            <w:tcW w:w="9828" w:type="dxa"/>
            <w:vAlign w:val="center"/>
          </w:tcPr>
          <w:p w14:paraId="479A0600" w14:textId="77777777" w:rsidR="00370233" w:rsidRPr="00325793" w:rsidRDefault="00370233" w:rsidP="006A401C">
            <w:pPr>
              <w:rPr>
                <w:rFonts w:ascii="Arial" w:hAnsi="Arial" w:cs="Arial"/>
                <w:sz w:val="20"/>
                <w:szCs w:val="20"/>
              </w:rPr>
            </w:pPr>
          </w:p>
        </w:tc>
      </w:tr>
      <w:tr w:rsidR="00370233" w:rsidRPr="00325793" w14:paraId="45B9AFC5" w14:textId="77777777">
        <w:trPr>
          <w:trHeight w:val="90"/>
        </w:trPr>
        <w:tc>
          <w:tcPr>
            <w:tcW w:w="9828" w:type="dxa"/>
            <w:vAlign w:val="center"/>
          </w:tcPr>
          <w:p w14:paraId="3ECC7BE4" w14:textId="1AD67238" w:rsidR="00370233" w:rsidRPr="00325793" w:rsidRDefault="00370233" w:rsidP="006A401C">
            <w:pPr>
              <w:rPr>
                <w:rFonts w:ascii="Arial" w:hAnsi="Arial" w:cs="Arial"/>
                <w:b/>
                <w:sz w:val="20"/>
                <w:szCs w:val="20"/>
              </w:rPr>
            </w:pPr>
            <w:r w:rsidRPr="00325793">
              <w:rPr>
                <w:rFonts w:ascii="Arial" w:hAnsi="Arial" w:cs="Arial"/>
                <w:b/>
                <w:sz w:val="20"/>
                <w:szCs w:val="20"/>
              </w:rPr>
              <w:t xml:space="preserve">Previous involvement as a yellow suit?  Any specific roles / defining characteristics?  </w:t>
            </w:r>
            <w:r w:rsidR="000A4BB1">
              <w:rPr>
                <w:rFonts w:ascii="Arial" w:hAnsi="Arial" w:cs="Arial"/>
                <w:b/>
                <w:sz w:val="20"/>
                <w:szCs w:val="20"/>
              </w:rPr>
              <w:t>How many previous years as a rep?</w:t>
            </w:r>
          </w:p>
        </w:tc>
      </w:tr>
      <w:tr w:rsidR="00370233" w:rsidRPr="00325793" w14:paraId="0CF3B113" w14:textId="77777777">
        <w:trPr>
          <w:trHeight w:val="90"/>
        </w:trPr>
        <w:tc>
          <w:tcPr>
            <w:tcW w:w="9828" w:type="dxa"/>
            <w:vAlign w:val="center"/>
          </w:tcPr>
          <w:p w14:paraId="7F98FF84" w14:textId="77777777" w:rsidR="00370233" w:rsidRPr="00325793" w:rsidRDefault="00370233" w:rsidP="006A401C">
            <w:pPr>
              <w:rPr>
                <w:rFonts w:ascii="Arial" w:hAnsi="Arial" w:cs="Arial"/>
                <w:b/>
                <w:sz w:val="20"/>
                <w:szCs w:val="20"/>
              </w:rPr>
            </w:pPr>
          </w:p>
          <w:p w14:paraId="2B8F5AD3" w14:textId="77777777" w:rsidR="00370233" w:rsidRPr="00325793" w:rsidRDefault="00370233" w:rsidP="006A401C">
            <w:pPr>
              <w:rPr>
                <w:rFonts w:ascii="Arial" w:hAnsi="Arial" w:cs="Arial"/>
                <w:b/>
                <w:sz w:val="20"/>
                <w:szCs w:val="20"/>
              </w:rPr>
            </w:pPr>
          </w:p>
          <w:p w14:paraId="359C0B79" w14:textId="77777777" w:rsidR="00370233" w:rsidRPr="00325793" w:rsidRDefault="00370233" w:rsidP="006A401C">
            <w:pPr>
              <w:rPr>
                <w:rFonts w:ascii="Arial" w:hAnsi="Arial" w:cs="Arial"/>
                <w:b/>
                <w:sz w:val="20"/>
                <w:szCs w:val="20"/>
              </w:rPr>
            </w:pPr>
          </w:p>
          <w:p w14:paraId="3E70EAFD" w14:textId="77777777" w:rsidR="00370233" w:rsidRPr="00325793" w:rsidRDefault="00370233" w:rsidP="006A401C">
            <w:pPr>
              <w:rPr>
                <w:rFonts w:ascii="Arial" w:hAnsi="Arial" w:cs="Arial"/>
                <w:b/>
                <w:sz w:val="20"/>
                <w:szCs w:val="20"/>
              </w:rPr>
            </w:pPr>
          </w:p>
        </w:tc>
      </w:tr>
    </w:tbl>
    <w:p w14:paraId="7BDCCC1D" w14:textId="77777777" w:rsidR="00370233" w:rsidRPr="00325793" w:rsidRDefault="00370233" w:rsidP="00370233">
      <w:pPr>
        <w:rPr>
          <w:rFonts w:ascii="Arial" w:hAnsi="Arial" w:cs="Arial"/>
          <w:sz w:val="20"/>
          <w:szCs w:val="20"/>
        </w:rPr>
      </w:pPr>
    </w:p>
    <w:p w14:paraId="608F66CD" w14:textId="77777777" w:rsidR="00370233" w:rsidRPr="00325793" w:rsidRDefault="00370233" w:rsidP="00370233">
      <w:pPr>
        <w:jc w:val="center"/>
        <w:rPr>
          <w:rFonts w:ascii="Arial" w:hAnsi="Arial" w:cs="Arial"/>
          <w:b/>
          <w:sz w:val="20"/>
          <w:szCs w:val="20"/>
        </w:rPr>
      </w:pPr>
      <w:r w:rsidRPr="00325793">
        <w:rPr>
          <w:rFonts w:ascii="Arial" w:hAnsi="Arial" w:cs="Arial"/>
          <w:b/>
          <w:sz w:val="20"/>
          <w:szCs w:val="20"/>
        </w:rPr>
        <w:t>Questions</w:t>
      </w:r>
    </w:p>
    <w:p w14:paraId="7867A075" w14:textId="77777777" w:rsidR="00370233" w:rsidRPr="00325793" w:rsidRDefault="00370233" w:rsidP="00370233">
      <w:pPr>
        <w:rPr>
          <w:rFonts w:ascii="Arial" w:hAnsi="Arial" w:cs="Arial"/>
          <w:sz w:val="20"/>
          <w:szCs w:val="20"/>
        </w:rPr>
      </w:pPr>
    </w:p>
    <w:p w14:paraId="3A83AE7A" w14:textId="72B47B02" w:rsidR="00370233" w:rsidRPr="00325793" w:rsidRDefault="00370233" w:rsidP="00370233">
      <w:pPr>
        <w:numPr>
          <w:ilvl w:val="0"/>
          <w:numId w:val="1"/>
        </w:numPr>
        <w:rPr>
          <w:rFonts w:ascii="Arial" w:hAnsi="Arial" w:cs="Arial"/>
          <w:b/>
          <w:sz w:val="20"/>
          <w:szCs w:val="20"/>
        </w:rPr>
      </w:pPr>
      <w:r w:rsidRPr="00325793">
        <w:rPr>
          <w:rFonts w:ascii="Arial" w:hAnsi="Arial" w:cs="Arial"/>
          <w:b/>
          <w:sz w:val="20"/>
          <w:szCs w:val="20"/>
        </w:rPr>
        <w:t xml:space="preserve">What do you think is the most valuable contribution that </w:t>
      </w:r>
      <w:r w:rsidR="000A4BB1">
        <w:rPr>
          <w:rFonts w:ascii="Arial" w:hAnsi="Arial" w:cs="Arial"/>
          <w:b/>
          <w:sz w:val="20"/>
          <w:szCs w:val="20"/>
        </w:rPr>
        <w:t>you could</w:t>
      </w:r>
      <w:r w:rsidRPr="00325793">
        <w:rPr>
          <w:rFonts w:ascii="Arial" w:hAnsi="Arial" w:cs="Arial"/>
          <w:b/>
          <w:sz w:val="20"/>
          <w:szCs w:val="20"/>
        </w:rPr>
        <w:t xml:space="preserve"> make towards a new nursing student’s first year experience?</w:t>
      </w:r>
    </w:p>
    <w:p w14:paraId="68C94F77" w14:textId="77777777" w:rsidR="00370233" w:rsidRDefault="00370233" w:rsidP="00370233">
      <w:pPr>
        <w:rPr>
          <w:rFonts w:ascii="Arial" w:hAnsi="Arial" w:cs="Arial"/>
          <w:b/>
          <w:sz w:val="20"/>
          <w:szCs w:val="20"/>
        </w:rPr>
      </w:pPr>
    </w:p>
    <w:p w14:paraId="10DFFA5C" w14:textId="77777777" w:rsidR="000A4BB1" w:rsidRPr="00325793" w:rsidRDefault="000A4BB1" w:rsidP="00370233">
      <w:pPr>
        <w:rPr>
          <w:rFonts w:ascii="Arial" w:hAnsi="Arial" w:cs="Arial"/>
          <w:b/>
          <w:sz w:val="20"/>
          <w:szCs w:val="20"/>
        </w:rPr>
      </w:pPr>
    </w:p>
    <w:p w14:paraId="0DFA7D92" w14:textId="0B65EB40" w:rsidR="00370233" w:rsidRDefault="00370233" w:rsidP="00370233">
      <w:pPr>
        <w:numPr>
          <w:ilvl w:val="0"/>
          <w:numId w:val="1"/>
        </w:numPr>
        <w:rPr>
          <w:rFonts w:ascii="Arial" w:hAnsi="Arial" w:cs="Arial"/>
          <w:b/>
          <w:sz w:val="20"/>
          <w:szCs w:val="20"/>
        </w:rPr>
      </w:pPr>
      <w:r w:rsidRPr="00325793">
        <w:rPr>
          <w:rFonts w:ascii="Arial" w:hAnsi="Arial" w:cs="Arial"/>
          <w:b/>
          <w:sz w:val="20"/>
          <w:szCs w:val="20"/>
        </w:rPr>
        <w:t>You have already had at least one opportunity to be a NWWR.  In saying that, why should you be selected over someone who ha</w:t>
      </w:r>
      <w:r w:rsidR="000A4BB1">
        <w:rPr>
          <w:rFonts w:ascii="Arial" w:hAnsi="Arial" w:cs="Arial"/>
          <w:b/>
          <w:sz w:val="20"/>
          <w:szCs w:val="20"/>
        </w:rPr>
        <w:t>s not yet had this opportunity?  Consider your strengths as a rep.</w:t>
      </w:r>
      <w:r w:rsidRPr="00325793">
        <w:rPr>
          <w:rFonts w:ascii="Arial" w:hAnsi="Arial" w:cs="Arial"/>
          <w:b/>
          <w:sz w:val="20"/>
          <w:szCs w:val="20"/>
        </w:rPr>
        <w:t xml:space="preserve"> </w:t>
      </w:r>
    </w:p>
    <w:p w14:paraId="05869757" w14:textId="77777777" w:rsidR="000A4BB1" w:rsidRDefault="000A4BB1" w:rsidP="000A4BB1">
      <w:pPr>
        <w:ind w:left="720"/>
        <w:rPr>
          <w:rFonts w:ascii="Arial" w:hAnsi="Arial" w:cs="Arial"/>
          <w:b/>
          <w:sz w:val="20"/>
          <w:szCs w:val="20"/>
        </w:rPr>
      </w:pPr>
    </w:p>
    <w:p w14:paraId="17689623" w14:textId="77777777" w:rsidR="000A4BB1" w:rsidRDefault="000A4BB1" w:rsidP="000A4BB1">
      <w:pPr>
        <w:ind w:left="720"/>
        <w:rPr>
          <w:rFonts w:ascii="Arial" w:hAnsi="Arial" w:cs="Arial"/>
          <w:b/>
          <w:sz w:val="20"/>
          <w:szCs w:val="20"/>
        </w:rPr>
      </w:pPr>
    </w:p>
    <w:p w14:paraId="41C40086" w14:textId="7C272A16" w:rsidR="000A4BB1" w:rsidRPr="00325793" w:rsidRDefault="000A4BB1" w:rsidP="00370233">
      <w:pPr>
        <w:numPr>
          <w:ilvl w:val="0"/>
          <w:numId w:val="1"/>
        </w:numPr>
        <w:rPr>
          <w:rFonts w:ascii="Arial" w:hAnsi="Arial" w:cs="Arial"/>
          <w:b/>
          <w:sz w:val="20"/>
          <w:szCs w:val="20"/>
        </w:rPr>
      </w:pPr>
      <w:r>
        <w:rPr>
          <w:rFonts w:ascii="Arial" w:hAnsi="Arial" w:cs="Arial"/>
          <w:b/>
          <w:sz w:val="20"/>
          <w:szCs w:val="20"/>
        </w:rPr>
        <w:t>Reflecting on previous years of experience, identify one area in need of self-improvement.  How will you demonstrate growth in this area?</w:t>
      </w:r>
    </w:p>
    <w:p w14:paraId="5DB00EBF" w14:textId="77777777" w:rsidR="00370233" w:rsidRPr="00325793" w:rsidRDefault="00370233" w:rsidP="00370233">
      <w:pPr>
        <w:rPr>
          <w:rFonts w:ascii="Arial" w:hAnsi="Arial" w:cs="Arial"/>
          <w:b/>
          <w:sz w:val="20"/>
          <w:szCs w:val="20"/>
        </w:rPr>
      </w:pPr>
    </w:p>
    <w:p w14:paraId="4632A4E1" w14:textId="77777777" w:rsidR="00370233" w:rsidRPr="00325793" w:rsidRDefault="00370233" w:rsidP="00370233">
      <w:pPr>
        <w:rPr>
          <w:rFonts w:ascii="Arial" w:hAnsi="Arial" w:cs="Arial"/>
          <w:b/>
          <w:sz w:val="20"/>
          <w:szCs w:val="20"/>
        </w:rPr>
      </w:pPr>
    </w:p>
    <w:p w14:paraId="2EB1118D" w14:textId="6E606284" w:rsidR="00370233" w:rsidRDefault="000A4BB1" w:rsidP="00370233">
      <w:pPr>
        <w:numPr>
          <w:ilvl w:val="0"/>
          <w:numId w:val="1"/>
        </w:numPr>
        <w:rPr>
          <w:rFonts w:ascii="Arial" w:hAnsi="Arial" w:cs="Arial"/>
          <w:b/>
          <w:sz w:val="20"/>
          <w:szCs w:val="20"/>
        </w:rPr>
      </w:pPr>
      <w:r>
        <w:rPr>
          <w:rFonts w:ascii="Arial" w:hAnsi="Arial" w:cs="Arial"/>
          <w:b/>
          <w:sz w:val="20"/>
          <w:szCs w:val="20"/>
        </w:rPr>
        <w:t xml:space="preserve">Describe a highlight from your previous experience as a rep.  What made it memorable?  </w:t>
      </w:r>
    </w:p>
    <w:p w14:paraId="02B05546" w14:textId="77777777" w:rsidR="000A4BB1" w:rsidRPr="000A4BB1" w:rsidRDefault="000A4BB1" w:rsidP="000A4BB1">
      <w:pPr>
        <w:ind w:left="720"/>
        <w:rPr>
          <w:rFonts w:ascii="Arial" w:hAnsi="Arial" w:cs="Arial"/>
          <w:b/>
          <w:sz w:val="20"/>
          <w:szCs w:val="20"/>
        </w:rPr>
      </w:pPr>
    </w:p>
    <w:p w14:paraId="0EB9337A" w14:textId="77777777" w:rsidR="00370233" w:rsidRPr="00325793" w:rsidRDefault="00370233" w:rsidP="00370233">
      <w:pPr>
        <w:rPr>
          <w:rFonts w:ascii="Arial" w:hAnsi="Arial" w:cs="Arial"/>
          <w:sz w:val="20"/>
          <w:szCs w:val="20"/>
        </w:rPr>
      </w:pPr>
    </w:p>
    <w:p w14:paraId="71F88963" w14:textId="4BAAF890" w:rsidR="00370233" w:rsidRPr="00325793" w:rsidRDefault="00370233" w:rsidP="00370233">
      <w:pPr>
        <w:numPr>
          <w:ilvl w:val="0"/>
          <w:numId w:val="1"/>
        </w:numPr>
        <w:rPr>
          <w:rFonts w:ascii="Arial" w:hAnsi="Arial" w:cs="Arial"/>
          <w:b/>
          <w:sz w:val="20"/>
          <w:szCs w:val="20"/>
        </w:rPr>
      </w:pPr>
      <w:r w:rsidRPr="00325793">
        <w:rPr>
          <w:rFonts w:ascii="Arial" w:hAnsi="Arial" w:cs="Arial"/>
          <w:b/>
          <w:sz w:val="20"/>
          <w:szCs w:val="20"/>
        </w:rPr>
        <w:t>Do you have any suggestions on what you would like to see happen this upcoming Welcome Week</w:t>
      </w:r>
      <w:r w:rsidR="000A4BB1">
        <w:rPr>
          <w:rFonts w:ascii="Arial" w:hAnsi="Arial" w:cs="Arial"/>
          <w:b/>
          <w:sz w:val="20"/>
          <w:szCs w:val="20"/>
        </w:rPr>
        <w:t>, or any changes</w:t>
      </w:r>
      <w:r w:rsidRPr="00325793">
        <w:rPr>
          <w:rFonts w:ascii="Arial" w:hAnsi="Arial" w:cs="Arial"/>
          <w:b/>
          <w:sz w:val="20"/>
          <w:szCs w:val="20"/>
        </w:rPr>
        <w:t xml:space="preserve">?  </w:t>
      </w:r>
    </w:p>
    <w:p w14:paraId="66BB9266" w14:textId="77777777" w:rsidR="00370233" w:rsidRPr="00325793" w:rsidRDefault="00370233" w:rsidP="00370233">
      <w:pPr>
        <w:rPr>
          <w:rFonts w:ascii="Arial" w:hAnsi="Arial" w:cs="Arial"/>
          <w:b/>
          <w:sz w:val="20"/>
          <w:szCs w:val="20"/>
        </w:rPr>
      </w:pPr>
    </w:p>
    <w:p w14:paraId="44EC4193" w14:textId="77777777" w:rsidR="00370233" w:rsidRPr="00325793" w:rsidRDefault="00370233" w:rsidP="00370233">
      <w:pPr>
        <w:rPr>
          <w:rFonts w:ascii="Arial" w:hAnsi="Arial" w:cs="Arial"/>
          <w:b/>
          <w:sz w:val="20"/>
          <w:szCs w:val="20"/>
        </w:rPr>
      </w:pPr>
    </w:p>
    <w:p w14:paraId="369C7B2C" w14:textId="77777777" w:rsidR="00370233" w:rsidRDefault="00370233" w:rsidP="00370233">
      <w:pPr>
        <w:pStyle w:val="ListParagraph"/>
        <w:numPr>
          <w:ilvl w:val="0"/>
          <w:numId w:val="1"/>
        </w:numPr>
        <w:rPr>
          <w:rFonts w:ascii="Arial" w:hAnsi="Arial" w:cs="Arial"/>
          <w:b/>
          <w:sz w:val="20"/>
          <w:szCs w:val="20"/>
        </w:rPr>
      </w:pPr>
      <w:r w:rsidRPr="00325793">
        <w:rPr>
          <w:rFonts w:ascii="Arial" w:hAnsi="Arial" w:cs="Arial"/>
          <w:b/>
          <w:sz w:val="20"/>
          <w:szCs w:val="20"/>
        </w:rPr>
        <w:t>Do you have any questions regarding any aspect of Welcome Week in which we can answer for you during your interview?</w:t>
      </w:r>
    </w:p>
    <w:p w14:paraId="5614CE46" w14:textId="77777777" w:rsidR="00541CBF" w:rsidRDefault="00541CBF" w:rsidP="00541CBF">
      <w:pPr>
        <w:pStyle w:val="ListParagraph"/>
        <w:rPr>
          <w:rFonts w:ascii="Arial" w:hAnsi="Arial" w:cs="Arial"/>
          <w:b/>
          <w:sz w:val="20"/>
          <w:szCs w:val="20"/>
        </w:rPr>
      </w:pPr>
    </w:p>
    <w:p w14:paraId="773A491A" w14:textId="77777777" w:rsidR="00541CBF" w:rsidRDefault="00541CBF" w:rsidP="00541CBF">
      <w:pPr>
        <w:pStyle w:val="ListParagraph"/>
        <w:rPr>
          <w:rFonts w:ascii="Arial" w:hAnsi="Arial" w:cs="Arial"/>
          <w:b/>
          <w:sz w:val="20"/>
          <w:szCs w:val="20"/>
        </w:rPr>
      </w:pPr>
    </w:p>
    <w:p w14:paraId="019776BE" w14:textId="0C99235F" w:rsidR="00541CBF" w:rsidRDefault="00541CBF" w:rsidP="00370233">
      <w:pPr>
        <w:pStyle w:val="ListParagraph"/>
        <w:numPr>
          <w:ilvl w:val="0"/>
          <w:numId w:val="1"/>
        </w:numPr>
        <w:rPr>
          <w:rFonts w:ascii="Arial" w:hAnsi="Arial" w:cs="Arial"/>
          <w:b/>
          <w:sz w:val="20"/>
          <w:szCs w:val="20"/>
        </w:rPr>
      </w:pPr>
      <w:r>
        <w:rPr>
          <w:rFonts w:ascii="Arial" w:hAnsi="Arial" w:cs="Arial"/>
          <w:b/>
          <w:sz w:val="20"/>
          <w:szCs w:val="20"/>
        </w:rPr>
        <w:t>How important does someone have to be before they are considered assassinated, rather than murdered</w:t>
      </w:r>
    </w:p>
    <w:p w14:paraId="69EE9E38" w14:textId="0238B8B8" w:rsidR="00541CBF" w:rsidRDefault="00541CBF" w:rsidP="00541CBF">
      <w:pPr>
        <w:pStyle w:val="ListParagraph"/>
        <w:jc w:val="center"/>
        <w:rPr>
          <w:rFonts w:ascii="Arial" w:hAnsi="Arial" w:cs="Arial"/>
          <w:b/>
          <w:sz w:val="20"/>
          <w:szCs w:val="20"/>
        </w:rPr>
      </w:pPr>
      <w:r>
        <w:rPr>
          <w:rFonts w:ascii="Arial" w:hAnsi="Arial" w:cs="Arial"/>
          <w:b/>
          <w:sz w:val="20"/>
          <w:szCs w:val="20"/>
        </w:rPr>
        <w:t>OR</w:t>
      </w:r>
    </w:p>
    <w:p w14:paraId="605980C8" w14:textId="77777777" w:rsidR="00541CBF" w:rsidRDefault="00541CBF" w:rsidP="00541CBF">
      <w:pPr>
        <w:pStyle w:val="ListParagraph"/>
        <w:jc w:val="center"/>
        <w:rPr>
          <w:rFonts w:ascii="Arial" w:hAnsi="Arial" w:cs="Arial"/>
          <w:b/>
          <w:sz w:val="20"/>
          <w:szCs w:val="20"/>
        </w:rPr>
      </w:pPr>
    </w:p>
    <w:p w14:paraId="55130D4F" w14:textId="64AE5C3C" w:rsidR="00541CBF" w:rsidRDefault="00541CBF" w:rsidP="00541CBF">
      <w:pPr>
        <w:pStyle w:val="ListParagraph"/>
        <w:rPr>
          <w:rFonts w:ascii="Arial" w:hAnsi="Arial" w:cs="Arial"/>
          <w:b/>
          <w:sz w:val="20"/>
          <w:szCs w:val="20"/>
        </w:rPr>
      </w:pPr>
      <w:r>
        <w:rPr>
          <w:rFonts w:ascii="Arial" w:hAnsi="Arial" w:cs="Arial"/>
          <w:b/>
          <w:sz w:val="20"/>
          <w:szCs w:val="20"/>
        </w:rPr>
        <w:t>Why do you have to “put your two cents in” but it is only a “penny for your thoughts”?  Where does the extra penny go?</w:t>
      </w:r>
    </w:p>
    <w:p w14:paraId="735E4977" w14:textId="77777777" w:rsidR="00A1002E" w:rsidRDefault="00A1002E" w:rsidP="00A1002E">
      <w:pPr>
        <w:rPr>
          <w:rFonts w:ascii="Arial" w:hAnsi="Arial" w:cs="Arial"/>
          <w:b/>
          <w:sz w:val="20"/>
          <w:szCs w:val="20"/>
        </w:rPr>
      </w:pPr>
    </w:p>
    <w:p w14:paraId="187BD13E" w14:textId="77777777" w:rsidR="006A401C" w:rsidRPr="00541CBF" w:rsidRDefault="006A401C" w:rsidP="00541CBF">
      <w:pPr>
        <w:rPr>
          <w:rFonts w:ascii="Arial" w:hAnsi="Arial" w:cs="Arial"/>
          <w:b/>
          <w:sz w:val="20"/>
          <w:szCs w:val="20"/>
        </w:rPr>
      </w:pPr>
    </w:p>
    <w:p w14:paraId="2C2E0780" w14:textId="55EB5B1D" w:rsidR="00370233" w:rsidRPr="00541CBF" w:rsidRDefault="006A401C" w:rsidP="00541CBF">
      <w:pPr>
        <w:pStyle w:val="ListParagraph"/>
        <w:numPr>
          <w:ilvl w:val="0"/>
          <w:numId w:val="1"/>
        </w:numPr>
        <w:rPr>
          <w:rFonts w:ascii="Arial" w:hAnsi="Arial" w:cs="Arial"/>
          <w:b/>
          <w:sz w:val="20"/>
          <w:szCs w:val="20"/>
        </w:rPr>
      </w:pPr>
      <w:r>
        <w:rPr>
          <w:rFonts w:ascii="Arial" w:hAnsi="Arial" w:cs="Arial"/>
          <w:b/>
          <w:sz w:val="20"/>
          <w:szCs w:val="20"/>
        </w:rPr>
        <w:t xml:space="preserve">Creatively exemplify what sets </w:t>
      </w:r>
      <w:r w:rsidRPr="009E7F47">
        <w:rPr>
          <w:rFonts w:ascii="Arial" w:hAnsi="Arial" w:cs="Arial"/>
          <w:b/>
          <w:sz w:val="20"/>
          <w:szCs w:val="20"/>
          <w:u w:val="single"/>
        </w:rPr>
        <w:t>you</w:t>
      </w:r>
      <w:r>
        <w:rPr>
          <w:rFonts w:ascii="Arial" w:hAnsi="Arial" w:cs="Arial"/>
          <w:b/>
          <w:sz w:val="20"/>
          <w:szCs w:val="20"/>
        </w:rPr>
        <w:t xml:space="preserve"> apart as a 2014 Welcome Week Rep Candidate.  **</w:t>
      </w:r>
      <w:r w:rsidRPr="009E7F47">
        <w:rPr>
          <w:rFonts w:ascii="Arial" w:hAnsi="Arial" w:cs="Arial"/>
          <w:b/>
          <w:sz w:val="20"/>
          <w:szCs w:val="20"/>
          <w:u w:val="single"/>
        </w:rPr>
        <w:t>Please note</w:t>
      </w:r>
      <w:r>
        <w:rPr>
          <w:rFonts w:ascii="Arial" w:hAnsi="Arial" w:cs="Arial"/>
          <w:b/>
          <w:sz w:val="20"/>
          <w:szCs w:val="20"/>
        </w:rPr>
        <w:t xml:space="preserve"> that this can be in any form you choose, however, we will not allot time in interviews for this expression of self.  You can attach a video, document, etc. with your application, or if it is a physical object please bring it to your interview. </w:t>
      </w:r>
    </w:p>
    <w:p w14:paraId="53DFD343" w14:textId="77777777" w:rsidR="00370233" w:rsidRPr="00325793" w:rsidRDefault="00370233" w:rsidP="00541CBF">
      <w:pPr>
        <w:rPr>
          <w:rFonts w:ascii="Arial" w:hAnsi="Arial" w:cs="Arial"/>
          <w:b/>
          <w:sz w:val="20"/>
          <w:szCs w:val="20"/>
        </w:rPr>
      </w:pPr>
    </w:p>
    <w:p w14:paraId="4CB8851C" w14:textId="77777777" w:rsidR="00370233" w:rsidRPr="00325793" w:rsidRDefault="00370233" w:rsidP="00370233">
      <w:pPr>
        <w:rPr>
          <w:rFonts w:ascii="Arial" w:hAnsi="Arial" w:cs="Arial"/>
          <w:b/>
          <w:sz w:val="20"/>
          <w:szCs w:val="20"/>
        </w:rPr>
      </w:pPr>
      <w:r w:rsidRPr="00325793">
        <w:rPr>
          <w:rFonts w:ascii="Arial" w:hAnsi="Arial" w:cs="Arial"/>
          <w:b/>
          <w:sz w:val="20"/>
          <w:szCs w:val="20"/>
        </w:rPr>
        <w:t xml:space="preserve">Important Dates to Note: </w:t>
      </w:r>
    </w:p>
    <w:p w14:paraId="5DD75FDB" w14:textId="77777777" w:rsidR="00370233" w:rsidRPr="00325793" w:rsidRDefault="00370233" w:rsidP="00370233">
      <w:pPr>
        <w:rPr>
          <w:rFonts w:ascii="Arial" w:hAnsi="Arial" w:cs="Arial"/>
          <w:b/>
          <w:sz w:val="20"/>
          <w:szCs w:val="20"/>
        </w:rPr>
      </w:pPr>
    </w:p>
    <w:p w14:paraId="0CA891E3" w14:textId="77777777" w:rsidR="00541CBF" w:rsidRPr="00325793" w:rsidRDefault="00541CBF" w:rsidP="00541CBF">
      <w:pPr>
        <w:numPr>
          <w:ilvl w:val="0"/>
          <w:numId w:val="2"/>
        </w:numPr>
        <w:rPr>
          <w:rFonts w:ascii="Arial" w:hAnsi="Arial" w:cs="Arial"/>
          <w:b/>
          <w:sz w:val="20"/>
          <w:szCs w:val="20"/>
        </w:rPr>
      </w:pPr>
      <w:r>
        <w:rPr>
          <w:rFonts w:ascii="Arial" w:hAnsi="Arial" w:cs="Arial"/>
          <w:b/>
          <w:sz w:val="20"/>
          <w:szCs w:val="20"/>
        </w:rPr>
        <w:t>March 7th</w:t>
      </w:r>
      <w:r w:rsidRPr="00325793">
        <w:rPr>
          <w:rFonts w:ascii="Arial" w:hAnsi="Arial" w:cs="Arial"/>
          <w:b/>
          <w:sz w:val="20"/>
          <w:szCs w:val="20"/>
        </w:rPr>
        <w:tab/>
      </w:r>
      <w:r>
        <w:rPr>
          <w:rFonts w:ascii="Arial" w:hAnsi="Arial" w:cs="Arial"/>
          <w:b/>
          <w:sz w:val="20"/>
          <w:szCs w:val="20"/>
        </w:rPr>
        <w:tab/>
      </w:r>
      <w:r w:rsidRPr="00325793">
        <w:rPr>
          <w:rFonts w:ascii="Arial" w:hAnsi="Arial" w:cs="Arial"/>
          <w:sz w:val="20"/>
          <w:szCs w:val="20"/>
        </w:rPr>
        <w:t>NWWR Applications Due (via email @ 2359)</w:t>
      </w:r>
      <w:r w:rsidRPr="00325793">
        <w:rPr>
          <w:rFonts w:ascii="Arial" w:hAnsi="Arial" w:cs="Arial"/>
          <w:b/>
          <w:sz w:val="20"/>
          <w:szCs w:val="20"/>
        </w:rPr>
        <w:t xml:space="preserve"> </w:t>
      </w:r>
    </w:p>
    <w:p w14:paraId="39F15967" w14:textId="77777777" w:rsidR="00541CBF" w:rsidRPr="00325793" w:rsidRDefault="00541CBF" w:rsidP="00541CBF">
      <w:pPr>
        <w:numPr>
          <w:ilvl w:val="0"/>
          <w:numId w:val="2"/>
        </w:numPr>
        <w:rPr>
          <w:rFonts w:ascii="Arial" w:hAnsi="Arial" w:cs="Arial"/>
          <w:b/>
          <w:sz w:val="20"/>
          <w:szCs w:val="20"/>
        </w:rPr>
      </w:pPr>
      <w:r>
        <w:rPr>
          <w:rFonts w:ascii="Arial" w:hAnsi="Arial" w:cs="Arial"/>
          <w:b/>
          <w:sz w:val="20"/>
          <w:szCs w:val="20"/>
        </w:rPr>
        <w:t>March</w:t>
      </w:r>
      <w:r w:rsidRPr="00325793">
        <w:rPr>
          <w:rFonts w:ascii="Arial" w:hAnsi="Arial" w:cs="Arial"/>
          <w:b/>
          <w:sz w:val="20"/>
          <w:szCs w:val="20"/>
        </w:rPr>
        <w:t xml:space="preserve"> </w:t>
      </w:r>
      <w:r>
        <w:rPr>
          <w:rFonts w:ascii="Arial" w:hAnsi="Arial" w:cs="Arial"/>
          <w:b/>
          <w:sz w:val="20"/>
          <w:szCs w:val="20"/>
        </w:rPr>
        <w:t>14</w:t>
      </w:r>
      <w:r w:rsidRPr="009E7F47">
        <w:rPr>
          <w:rFonts w:ascii="Arial" w:hAnsi="Arial" w:cs="Arial"/>
          <w:b/>
          <w:sz w:val="20"/>
          <w:szCs w:val="20"/>
          <w:vertAlign w:val="superscript"/>
        </w:rPr>
        <w:t>th</w:t>
      </w:r>
      <w:r>
        <w:rPr>
          <w:rFonts w:ascii="Arial" w:hAnsi="Arial" w:cs="Arial"/>
          <w:b/>
          <w:sz w:val="20"/>
          <w:szCs w:val="20"/>
        </w:rPr>
        <w:t xml:space="preserve">-16th </w:t>
      </w:r>
      <w:r w:rsidRPr="00325793">
        <w:rPr>
          <w:rFonts w:ascii="Arial" w:hAnsi="Arial" w:cs="Arial"/>
          <w:b/>
          <w:sz w:val="20"/>
          <w:szCs w:val="20"/>
        </w:rPr>
        <w:t xml:space="preserve"> </w:t>
      </w:r>
      <w:r w:rsidRPr="00325793">
        <w:rPr>
          <w:rFonts w:ascii="Arial" w:hAnsi="Arial" w:cs="Arial"/>
          <w:b/>
          <w:sz w:val="20"/>
          <w:szCs w:val="20"/>
        </w:rPr>
        <w:tab/>
      </w:r>
      <w:r w:rsidRPr="00325793">
        <w:rPr>
          <w:rFonts w:ascii="Arial" w:hAnsi="Arial" w:cs="Arial"/>
          <w:sz w:val="20"/>
          <w:szCs w:val="20"/>
        </w:rPr>
        <w:t>NWWR Interviews</w:t>
      </w:r>
      <w:r w:rsidRPr="00325793">
        <w:rPr>
          <w:rFonts w:ascii="Arial" w:hAnsi="Arial" w:cs="Arial"/>
          <w:b/>
          <w:sz w:val="20"/>
          <w:szCs w:val="20"/>
        </w:rPr>
        <w:t xml:space="preserve"> </w:t>
      </w:r>
    </w:p>
    <w:p w14:paraId="7AFF9723" w14:textId="77777777" w:rsidR="00541CBF" w:rsidRPr="00325793" w:rsidRDefault="00541CBF" w:rsidP="00541CBF">
      <w:pPr>
        <w:numPr>
          <w:ilvl w:val="0"/>
          <w:numId w:val="2"/>
        </w:numPr>
        <w:rPr>
          <w:rFonts w:ascii="Arial" w:hAnsi="Arial" w:cs="Arial"/>
          <w:b/>
          <w:sz w:val="20"/>
          <w:szCs w:val="20"/>
        </w:rPr>
      </w:pPr>
      <w:r>
        <w:rPr>
          <w:rFonts w:ascii="Arial" w:hAnsi="Arial" w:cs="Arial"/>
          <w:b/>
          <w:sz w:val="20"/>
          <w:szCs w:val="20"/>
        </w:rPr>
        <w:t>March</w:t>
      </w:r>
      <w:r w:rsidRPr="00325793">
        <w:rPr>
          <w:rFonts w:ascii="Arial" w:hAnsi="Arial" w:cs="Arial"/>
          <w:b/>
          <w:sz w:val="20"/>
          <w:szCs w:val="20"/>
        </w:rPr>
        <w:t xml:space="preserve"> 1</w:t>
      </w:r>
      <w:r>
        <w:rPr>
          <w:rFonts w:ascii="Arial" w:hAnsi="Arial" w:cs="Arial"/>
          <w:b/>
          <w:sz w:val="20"/>
          <w:szCs w:val="20"/>
        </w:rPr>
        <w:t>6th</w:t>
      </w:r>
      <w:r w:rsidRPr="00325793">
        <w:rPr>
          <w:rFonts w:ascii="Arial" w:hAnsi="Arial" w:cs="Arial"/>
          <w:b/>
          <w:sz w:val="20"/>
          <w:szCs w:val="20"/>
        </w:rPr>
        <w:tab/>
      </w:r>
      <w:r w:rsidRPr="00325793">
        <w:rPr>
          <w:rFonts w:ascii="Arial" w:hAnsi="Arial" w:cs="Arial"/>
          <w:b/>
          <w:sz w:val="20"/>
          <w:szCs w:val="20"/>
        </w:rPr>
        <w:tab/>
      </w:r>
      <w:r w:rsidRPr="00325793">
        <w:rPr>
          <w:rFonts w:ascii="Arial" w:hAnsi="Arial" w:cs="Arial"/>
          <w:sz w:val="20"/>
          <w:szCs w:val="20"/>
        </w:rPr>
        <w:t>Planning Committee (NWWPC) Applications released</w:t>
      </w:r>
      <w:r w:rsidRPr="00325793">
        <w:rPr>
          <w:rFonts w:ascii="Arial" w:hAnsi="Arial" w:cs="Arial"/>
          <w:b/>
          <w:sz w:val="20"/>
          <w:szCs w:val="20"/>
        </w:rPr>
        <w:t xml:space="preserve"> </w:t>
      </w:r>
    </w:p>
    <w:p w14:paraId="3A5607EF" w14:textId="77777777" w:rsidR="00541CBF" w:rsidRPr="009E7F47" w:rsidRDefault="00541CBF" w:rsidP="00541CBF">
      <w:pPr>
        <w:numPr>
          <w:ilvl w:val="0"/>
          <w:numId w:val="2"/>
        </w:numPr>
        <w:rPr>
          <w:rFonts w:ascii="Arial" w:hAnsi="Arial" w:cs="Arial"/>
          <w:b/>
          <w:sz w:val="20"/>
          <w:szCs w:val="20"/>
        </w:rPr>
      </w:pPr>
      <w:r>
        <w:rPr>
          <w:rFonts w:ascii="Arial" w:hAnsi="Arial" w:cs="Arial"/>
          <w:b/>
          <w:sz w:val="20"/>
          <w:szCs w:val="20"/>
        </w:rPr>
        <w:t>March</w:t>
      </w:r>
      <w:r w:rsidRPr="00325793">
        <w:rPr>
          <w:rFonts w:ascii="Arial" w:hAnsi="Arial" w:cs="Arial"/>
          <w:b/>
          <w:sz w:val="20"/>
          <w:szCs w:val="20"/>
        </w:rPr>
        <w:t xml:space="preserve"> </w:t>
      </w:r>
      <w:r>
        <w:rPr>
          <w:rFonts w:ascii="Arial" w:hAnsi="Arial" w:cs="Arial"/>
          <w:b/>
          <w:sz w:val="20"/>
          <w:szCs w:val="20"/>
        </w:rPr>
        <w:t>21</w:t>
      </w:r>
      <w:r w:rsidRPr="009E7F47">
        <w:rPr>
          <w:rFonts w:ascii="Arial" w:hAnsi="Arial" w:cs="Arial"/>
          <w:b/>
          <w:sz w:val="20"/>
          <w:szCs w:val="20"/>
          <w:vertAlign w:val="superscript"/>
        </w:rPr>
        <w:t>st</w:t>
      </w:r>
      <w:r w:rsidRPr="009E7F47">
        <w:rPr>
          <w:rFonts w:ascii="Arial" w:hAnsi="Arial" w:cs="Arial"/>
          <w:b/>
          <w:sz w:val="20"/>
          <w:szCs w:val="20"/>
        </w:rPr>
        <w:t xml:space="preserve"> </w:t>
      </w:r>
      <w:r w:rsidRPr="009E7F47">
        <w:rPr>
          <w:rFonts w:ascii="Arial" w:hAnsi="Arial" w:cs="Arial"/>
          <w:b/>
          <w:sz w:val="20"/>
          <w:szCs w:val="20"/>
        </w:rPr>
        <w:tab/>
      </w:r>
      <w:r w:rsidRPr="009E7F47">
        <w:rPr>
          <w:rFonts w:ascii="Arial" w:hAnsi="Arial" w:cs="Arial"/>
          <w:b/>
          <w:sz w:val="20"/>
          <w:szCs w:val="20"/>
        </w:rPr>
        <w:tab/>
      </w:r>
      <w:r w:rsidRPr="009E7F47">
        <w:rPr>
          <w:rFonts w:ascii="Arial" w:hAnsi="Arial" w:cs="Arial"/>
          <w:sz w:val="20"/>
          <w:szCs w:val="20"/>
        </w:rPr>
        <w:t>NWWPC Applications Due (via email @ 2359)</w:t>
      </w:r>
    </w:p>
    <w:p w14:paraId="117B3D29" w14:textId="77777777" w:rsidR="00541CBF" w:rsidRPr="00325793" w:rsidRDefault="00541CBF" w:rsidP="00541CBF">
      <w:pPr>
        <w:numPr>
          <w:ilvl w:val="0"/>
          <w:numId w:val="2"/>
        </w:numPr>
        <w:rPr>
          <w:rFonts w:ascii="Arial" w:hAnsi="Arial" w:cs="Arial"/>
          <w:b/>
          <w:sz w:val="20"/>
          <w:szCs w:val="20"/>
        </w:rPr>
      </w:pPr>
      <w:r w:rsidRPr="00325793">
        <w:rPr>
          <w:rFonts w:ascii="Arial" w:hAnsi="Arial" w:cs="Arial"/>
          <w:b/>
          <w:sz w:val="20"/>
          <w:szCs w:val="20"/>
        </w:rPr>
        <w:t xml:space="preserve">March </w:t>
      </w:r>
      <w:r>
        <w:rPr>
          <w:rFonts w:ascii="Arial" w:hAnsi="Arial" w:cs="Arial"/>
          <w:b/>
          <w:sz w:val="20"/>
          <w:szCs w:val="20"/>
        </w:rPr>
        <w:t xml:space="preserve">23rd </w:t>
      </w:r>
      <w:r w:rsidRPr="00325793">
        <w:rPr>
          <w:rFonts w:ascii="Arial" w:hAnsi="Arial" w:cs="Arial"/>
          <w:b/>
          <w:sz w:val="20"/>
          <w:szCs w:val="20"/>
        </w:rPr>
        <w:tab/>
      </w:r>
      <w:r>
        <w:rPr>
          <w:rFonts w:ascii="Arial" w:hAnsi="Arial" w:cs="Arial"/>
          <w:b/>
          <w:sz w:val="20"/>
          <w:szCs w:val="20"/>
        </w:rPr>
        <w:tab/>
      </w:r>
      <w:r w:rsidRPr="00325793">
        <w:rPr>
          <w:rFonts w:ascii="Arial" w:hAnsi="Arial" w:cs="Arial"/>
          <w:sz w:val="20"/>
          <w:szCs w:val="20"/>
        </w:rPr>
        <w:t>NWWPC Interviews</w:t>
      </w:r>
      <w:r w:rsidRPr="00325793">
        <w:rPr>
          <w:rFonts w:ascii="Arial" w:hAnsi="Arial" w:cs="Arial"/>
          <w:b/>
          <w:sz w:val="20"/>
          <w:szCs w:val="20"/>
        </w:rPr>
        <w:t xml:space="preserve"> </w:t>
      </w:r>
      <w:r>
        <w:rPr>
          <w:rFonts w:ascii="Arial" w:hAnsi="Arial" w:cs="Arial"/>
          <w:b/>
          <w:sz w:val="20"/>
          <w:szCs w:val="20"/>
        </w:rPr>
        <w:t xml:space="preserve"> </w:t>
      </w:r>
      <w:r w:rsidRPr="009E7F47">
        <w:rPr>
          <w:rFonts w:ascii="Arial" w:hAnsi="Arial" w:cs="Arial"/>
          <w:sz w:val="20"/>
          <w:szCs w:val="20"/>
        </w:rPr>
        <w:t>(via Skype)</w:t>
      </w:r>
    </w:p>
    <w:p w14:paraId="3FE5FF7F" w14:textId="77777777" w:rsidR="00541CBF" w:rsidRPr="00325793" w:rsidRDefault="00541CBF" w:rsidP="00541CBF">
      <w:pPr>
        <w:numPr>
          <w:ilvl w:val="0"/>
          <w:numId w:val="2"/>
        </w:numPr>
        <w:rPr>
          <w:rFonts w:ascii="Arial" w:hAnsi="Arial" w:cs="Arial"/>
          <w:b/>
          <w:sz w:val="20"/>
          <w:szCs w:val="20"/>
        </w:rPr>
      </w:pPr>
      <w:r>
        <w:rPr>
          <w:rFonts w:ascii="Arial" w:hAnsi="Arial" w:cs="Arial"/>
          <w:b/>
          <w:sz w:val="20"/>
          <w:szCs w:val="20"/>
        </w:rPr>
        <w:t>April 5</w:t>
      </w:r>
      <w:r w:rsidRPr="009E7F47">
        <w:rPr>
          <w:rFonts w:ascii="Arial" w:hAnsi="Arial" w:cs="Arial"/>
          <w:b/>
          <w:sz w:val="20"/>
          <w:szCs w:val="20"/>
          <w:vertAlign w:val="superscript"/>
        </w:rPr>
        <w:t>th</w:t>
      </w:r>
      <w:r>
        <w:rPr>
          <w:rFonts w:ascii="Arial" w:hAnsi="Arial" w:cs="Arial"/>
          <w:b/>
          <w:sz w:val="20"/>
          <w:szCs w:val="20"/>
        </w:rPr>
        <w:t xml:space="preserve"> </w:t>
      </w:r>
      <w:r w:rsidRPr="00325793">
        <w:rPr>
          <w:rFonts w:ascii="Arial" w:hAnsi="Arial" w:cs="Arial"/>
          <w:b/>
          <w:sz w:val="20"/>
          <w:szCs w:val="20"/>
        </w:rPr>
        <w:tab/>
      </w:r>
      <w:r w:rsidRPr="00325793">
        <w:rPr>
          <w:rFonts w:ascii="Arial" w:hAnsi="Arial" w:cs="Arial"/>
          <w:b/>
          <w:sz w:val="20"/>
          <w:szCs w:val="20"/>
        </w:rPr>
        <w:tab/>
        <w:t xml:space="preserve">MANDATORY </w:t>
      </w:r>
      <w:r w:rsidRPr="00325793">
        <w:rPr>
          <w:rFonts w:ascii="Arial" w:hAnsi="Arial" w:cs="Arial"/>
          <w:sz w:val="20"/>
          <w:szCs w:val="20"/>
        </w:rPr>
        <w:t>NWWR Training session (morning or afternoon)</w:t>
      </w:r>
      <w:r w:rsidRPr="00325793">
        <w:rPr>
          <w:rFonts w:ascii="Arial" w:hAnsi="Arial" w:cs="Arial"/>
          <w:b/>
          <w:sz w:val="20"/>
          <w:szCs w:val="20"/>
        </w:rPr>
        <w:t xml:space="preserve"> </w:t>
      </w:r>
    </w:p>
    <w:p w14:paraId="75878E6A" w14:textId="77777777" w:rsidR="00541CBF" w:rsidRDefault="00541CBF" w:rsidP="00541CBF">
      <w:pPr>
        <w:numPr>
          <w:ilvl w:val="0"/>
          <w:numId w:val="2"/>
        </w:numPr>
        <w:rPr>
          <w:rFonts w:ascii="Arial" w:hAnsi="Arial" w:cs="Arial"/>
          <w:b/>
          <w:sz w:val="20"/>
          <w:szCs w:val="20"/>
        </w:rPr>
      </w:pPr>
      <w:r w:rsidRPr="00325793">
        <w:rPr>
          <w:rFonts w:ascii="Arial" w:hAnsi="Arial" w:cs="Arial"/>
          <w:b/>
          <w:sz w:val="20"/>
          <w:szCs w:val="20"/>
        </w:rPr>
        <w:t>May 1</w:t>
      </w:r>
      <w:r>
        <w:rPr>
          <w:rFonts w:ascii="Arial" w:hAnsi="Arial" w:cs="Arial"/>
          <w:b/>
          <w:sz w:val="20"/>
          <w:szCs w:val="20"/>
        </w:rPr>
        <w:t>0</w:t>
      </w:r>
      <w:r w:rsidRPr="00325793">
        <w:rPr>
          <w:rFonts w:ascii="Arial" w:hAnsi="Arial" w:cs="Arial"/>
          <w:b/>
          <w:sz w:val="20"/>
          <w:szCs w:val="20"/>
          <w:vertAlign w:val="superscript"/>
        </w:rPr>
        <w:t>th</w:t>
      </w:r>
      <w:r w:rsidRPr="00325793">
        <w:rPr>
          <w:rFonts w:ascii="Arial" w:hAnsi="Arial" w:cs="Arial"/>
          <w:b/>
          <w:sz w:val="20"/>
          <w:szCs w:val="20"/>
        </w:rPr>
        <w:tab/>
      </w:r>
      <w:r w:rsidRPr="00325793">
        <w:rPr>
          <w:rFonts w:ascii="Arial" w:hAnsi="Arial" w:cs="Arial"/>
          <w:b/>
          <w:sz w:val="20"/>
          <w:szCs w:val="20"/>
        </w:rPr>
        <w:tab/>
        <w:t xml:space="preserve">MANDATORY </w:t>
      </w:r>
      <w:r w:rsidRPr="00325793">
        <w:rPr>
          <w:rFonts w:ascii="Arial" w:hAnsi="Arial" w:cs="Arial"/>
          <w:sz w:val="20"/>
          <w:szCs w:val="20"/>
        </w:rPr>
        <w:t>May at Mac</w:t>
      </w:r>
      <w:r w:rsidRPr="00325793">
        <w:rPr>
          <w:rFonts w:ascii="Arial" w:hAnsi="Arial" w:cs="Arial"/>
          <w:b/>
          <w:sz w:val="20"/>
          <w:szCs w:val="20"/>
        </w:rPr>
        <w:t xml:space="preserve"> </w:t>
      </w:r>
    </w:p>
    <w:p w14:paraId="6C6F6C32" w14:textId="77777777" w:rsidR="00541CBF" w:rsidRPr="00325793" w:rsidRDefault="00541CBF" w:rsidP="00541CBF">
      <w:pPr>
        <w:numPr>
          <w:ilvl w:val="0"/>
          <w:numId w:val="2"/>
        </w:numPr>
        <w:rPr>
          <w:rFonts w:ascii="Arial" w:hAnsi="Arial" w:cs="Arial"/>
          <w:b/>
          <w:sz w:val="20"/>
          <w:szCs w:val="20"/>
        </w:rPr>
      </w:pPr>
      <w:r>
        <w:rPr>
          <w:rFonts w:ascii="Arial" w:hAnsi="Arial" w:cs="Arial"/>
          <w:b/>
          <w:sz w:val="20"/>
          <w:szCs w:val="20"/>
        </w:rPr>
        <w:t>August 23</w:t>
      </w:r>
      <w:r w:rsidRPr="009E7F47">
        <w:rPr>
          <w:rFonts w:ascii="Arial" w:hAnsi="Arial" w:cs="Arial"/>
          <w:b/>
          <w:sz w:val="20"/>
          <w:szCs w:val="20"/>
          <w:vertAlign w:val="superscript"/>
        </w:rPr>
        <w:t>rd</w:t>
      </w:r>
      <w:r>
        <w:rPr>
          <w:rFonts w:ascii="Arial" w:hAnsi="Arial" w:cs="Arial"/>
          <w:b/>
          <w:sz w:val="20"/>
          <w:szCs w:val="20"/>
        </w:rPr>
        <w:t>/24</w:t>
      </w:r>
      <w:r w:rsidRPr="009E7F47">
        <w:rPr>
          <w:rFonts w:ascii="Arial" w:hAnsi="Arial" w:cs="Arial"/>
          <w:b/>
          <w:sz w:val="20"/>
          <w:szCs w:val="20"/>
          <w:vertAlign w:val="superscript"/>
        </w:rPr>
        <w:t>th</w:t>
      </w:r>
      <w:r>
        <w:rPr>
          <w:rFonts w:ascii="Arial" w:hAnsi="Arial" w:cs="Arial"/>
          <w:b/>
          <w:sz w:val="20"/>
          <w:szCs w:val="20"/>
        </w:rPr>
        <w:tab/>
        <w:t xml:space="preserve">MANDATORY </w:t>
      </w:r>
      <w:r>
        <w:rPr>
          <w:rFonts w:ascii="Arial" w:hAnsi="Arial" w:cs="Arial"/>
          <w:sz w:val="20"/>
          <w:szCs w:val="20"/>
        </w:rPr>
        <w:t>Rep Training with McMaster</w:t>
      </w:r>
    </w:p>
    <w:p w14:paraId="73539E1B" w14:textId="77777777" w:rsidR="00541CBF" w:rsidRDefault="00541CBF" w:rsidP="00370233">
      <w:pPr>
        <w:jc w:val="right"/>
        <w:rPr>
          <w:rFonts w:ascii="Arial" w:hAnsi="Arial" w:cs="Arial"/>
          <w:b/>
          <w:sz w:val="20"/>
          <w:szCs w:val="20"/>
        </w:rPr>
      </w:pPr>
    </w:p>
    <w:p w14:paraId="79CBE7A0" w14:textId="41999E4A" w:rsidR="00370233" w:rsidRPr="00541CBF" w:rsidRDefault="00541CBF" w:rsidP="00541CBF">
      <w:pPr>
        <w:spacing w:line="360" w:lineRule="auto"/>
        <w:ind w:firstLine="720"/>
        <w:rPr>
          <w:rFonts w:ascii="Arial" w:hAnsi="Arial" w:cs="Arial"/>
          <w:b/>
          <w:sz w:val="20"/>
          <w:szCs w:val="20"/>
        </w:rPr>
      </w:pPr>
      <w:r>
        <w:rPr>
          <w:rFonts w:ascii="Arial" w:hAnsi="Arial" w:cs="Arial"/>
          <w:sz w:val="20"/>
          <w:szCs w:val="20"/>
        </w:rPr>
        <w:t>Interviews will be conducted Friday, March 14</w:t>
      </w:r>
      <w:r w:rsidRPr="00A937CC">
        <w:rPr>
          <w:rFonts w:ascii="Arial" w:hAnsi="Arial" w:cs="Arial"/>
          <w:sz w:val="20"/>
          <w:szCs w:val="20"/>
          <w:vertAlign w:val="superscript"/>
        </w:rPr>
        <w:t>th</w:t>
      </w:r>
      <w:r>
        <w:rPr>
          <w:rFonts w:ascii="Arial" w:hAnsi="Arial" w:cs="Arial"/>
          <w:sz w:val="20"/>
          <w:szCs w:val="20"/>
        </w:rPr>
        <w:t xml:space="preserve"> beginning at approx. 3pm for ALL </w:t>
      </w:r>
      <w:r w:rsidRPr="00A137FC">
        <w:rPr>
          <w:rFonts w:ascii="Arial" w:hAnsi="Arial" w:cs="Arial"/>
          <w:sz w:val="20"/>
          <w:szCs w:val="20"/>
        </w:rPr>
        <w:t>Conestoga students.</w:t>
      </w:r>
      <w:r>
        <w:rPr>
          <w:rFonts w:ascii="Arial" w:hAnsi="Arial" w:cs="Arial"/>
          <w:sz w:val="20"/>
          <w:szCs w:val="20"/>
        </w:rPr>
        <w:t xml:space="preserve">  Returning Rep interviews will be on Saturday March 15</w:t>
      </w:r>
      <w:r w:rsidRPr="00A937CC">
        <w:rPr>
          <w:rFonts w:ascii="Arial" w:hAnsi="Arial" w:cs="Arial"/>
          <w:sz w:val="20"/>
          <w:szCs w:val="20"/>
          <w:vertAlign w:val="superscript"/>
        </w:rPr>
        <w:t>th</w:t>
      </w:r>
      <w:r>
        <w:rPr>
          <w:rFonts w:ascii="Arial" w:hAnsi="Arial" w:cs="Arial"/>
          <w:sz w:val="20"/>
          <w:szCs w:val="20"/>
        </w:rPr>
        <w:t>, and New Rep interviews will on Sunday (potentially a few on Saturday).  We will not be allowing switches after the schedule is released (March 9</w:t>
      </w:r>
      <w:r w:rsidRPr="00A937CC">
        <w:rPr>
          <w:rFonts w:ascii="Arial" w:hAnsi="Arial" w:cs="Arial"/>
          <w:sz w:val="20"/>
          <w:szCs w:val="20"/>
          <w:vertAlign w:val="superscript"/>
        </w:rPr>
        <w:t>th</w:t>
      </w:r>
      <w:r>
        <w:rPr>
          <w:rFonts w:ascii="Arial" w:hAnsi="Arial" w:cs="Arial"/>
          <w:sz w:val="20"/>
          <w:szCs w:val="20"/>
        </w:rPr>
        <w:t>).  Please specify in the space below if you required special accommodations, and include the times you are unavailable with a reason why.</w:t>
      </w:r>
    </w:p>
    <w:tbl>
      <w:tblPr>
        <w:tblW w:w="0" w:type="auto"/>
        <w:tblLook w:val="01E0" w:firstRow="1" w:lastRow="1" w:firstColumn="1" w:lastColumn="1" w:noHBand="0" w:noVBand="0"/>
      </w:tblPr>
      <w:tblGrid>
        <w:gridCol w:w="6971"/>
        <w:gridCol w:w="1885"/>
      </w:tblGrid>
      <w:tr w:rsidR="00370233" w:rsidRPr="00325793" w14:paraId="06B4393A" w14:textId="77777777">
        <w:trPr>
          <w:trHeight w:val="2072"/>
        </w:trPr>
        <w:tc>
          <w:tcPr>
            <w:tcW w:w="6971" w:type="dxa"/>
            <w:tcBorders>
              <w:bottom w:val="nil"/>
            </w:tcBorders>
          </w:tcPr>
          <w:p w14:paraId="1E81E135" w14:textId="77777777" w:rsidR="00370233" w:rsidRPr="00325793" w:rsidRDefault="00370233" w:rsidP="006A401C">
            <w:pPr>
              <w:spacing w:line="360" w:lineRule="auto"/>
              <w:jc w:val="both"/>
              <w:rPr>
                <w:rFonts w:ascii="Arial" w:hAnsi="Arial" w:cs="Arial"/>
                <w:sz w:val="20"/>
                <w:szCs w:val="20"/>
              </w:rPr>
            </w:pPr>
            <w:r w:rsidRPr="00325793">
              <w:rPr>
                <w:rFonts w:ascii="Arial" w:hAnsi="Arial" w:cs="Arial"/>
                <w:sz w:val="20"/>
                <w:szCs w:val="20"/>
              </w:rPr>
              <w:t xml:space="preserve">             </w:t>
            </w:r>
          </w:p>
          <w:p w14:paraId="77A9804C" w14:textId="7E1A537C" w:rsidR="00370233" w:rsidRPr="00325793" w:rsidRDefault="00541CBF" w:rsidP="006A401C">
            <w:pPr>
              <w:spacing w:line="360" w:lineRule="auto"/>
              <w:jc w:val="both"/>
              <w:rPr>
                <w:rFonts w:ascii="Arial" w:hAnsi="Arial" w:cs="Arial"/>
                <w:b/>
                <w:sz w:val="20"/>
                <w:szCs w:val="20"/>
              </w:rPr>
            </w:pPr>
            <w:r w:rsidRPr="00325793">
              <w:rPr>
                <w:rFonts w:ascii="Arial" w:hAnsi="Arial" w:cs="Arial"/>
                <w:sz w:val="20"/>
                <w:szCs w:val="20"/>
              </w:rPr>
              <w:t xml:space="preserve">I have read, understood, and will </w:t>
            </w:r>
            <w:r>
              <w:rPr>
                <w:rFonts w:ascii="Arial" w:hAnsi="Arial" w:cs="Arial"/>
                <w:sz w:val="20"/>
                <w:szCs w:val="20"/>
              </w:rPr>
              <w:t>be available</w:t>
            </w:r>
            <w:r w:rsidRPr="00325793">
              <w:rPr>
                <w:rFonts w:ascii="Arial" w:hAnsi="Arial" w:cs="Arial"/>
                <w:b/>
                <w:sz w:val="20"/>
                <w:szCs w:val="20"/>
              </w:rPr>
              <w:t xml:space="preserve"> </w:t>
            </w:r>
            <w:r>
              <w:rPr>
                <w:rFonts w:ascii="Arial" w:hAnsi="Arial" w:cs="Arial"/>
                <w:sz w:val="20"/>
                <w:szCs w:val="20"/>
              </w:rPr>
              <w:t xml:space="preserve">for the </w:t>
            </w:r>
            <w:r w:rsidRPr="00325793">
              <w:rPr>
                <w:rFonts w:ascii="Arial" w:hAnsi="Arial" w:cs="Arial"/>
                <w:sz w:val="20"/>
                <w:szCs w:val="20"/>
              </w:rPr>
              <w:t>dates provided. I understand that purchasing a yellow suit is mandatory and must be paid for by the first MANDATORY t</w:t>
            </w:r>
            <w:r>
              <w:rPr>
                <w:rFonts w:ascii="Arial" w:hAnsi="Arial" w:cs="Arial"/>
                <w:sz w:val="20"/>
                <w:szCs w:val="20"/>
              </w:rPr>
              <w:t>raining session held on April 5</w:t>
            </w:r>
            <w:r w:rsidRPr="00A937CC">
              <w:rPr>
                <w:rFonts w:ascii="Arial" w:hAnsi="Arial" w:cs="Arial"/>
                <w:sz w:val="20"/>
                <w:szCs w:val="20"/>
                <w:vertAlign w:val="superscript"/>
              </w:rPr>
              <w:t>th</w:t>
            </w:r>
            <w:r w:rsidRPr="00325793">
              <w:rPr>
                <w:rFonts w:ascii="Arial" w:hAnsi="Arial" w:cs="Arial"/>
                <w:sz w:val="20"/>
                <w:szCs w:val="20"/>
              </w:rPr>
              <w:t xml:space="preserve">.  Suits costs </w:t>
            </w:r>
            <w:r>
              <w:rPr>
                <w:rFonts w:ascii="Arial" w:hAnsi="Arial" w:cs="Arial"/>
                <w:sz w:val="20"/>
                <w:szCs w:val="20"/>
              </w:rPr>
              <w:t>were approximately $100 last year,</w:t>
            </w:r>
            <w:r w:rsidRPr="00325793">
              <w:rPr>
                <w:rFonts w:ascii="Arial" w:hAnsi="Arial" w:cs="Arial"/>
                <w:sz w:val="20"/>
                <w:szCs w:val="20"/>
              </w:rPr>
              <w:t xml:space="preserve"> but please note we will work diligently to provide suits at the lowest price possible. </w:t>
            </w:r>
            <w:r w:rsidRPr="00325793">
              <w:rPr>
                <w:rFonts w:ascii="Arial" w:hAnsi="Arial" w:cs="Arial"/>
                <w:b/>
                <w:sz w:val="20"/>
                <w:szCs w:val="20"/>
              </w:rPr>
              <w:t>Money paid for suits is non-refundable (even if for any reason you are unable to continue as a NWWR).</w:t>
            </w:r>
          </w:p>
        </w:tc>
        <w:tc>
          <w:tcPr>
            <w:tcW w:w="1885" w:type="dxa"/>
            <w:tcBorders>
              <w:bottom w:val="nil"/>
            </w:tcBorders>
          </w:tcPr>
          <w:p w14:paraId="3CABDFD7" w14:textId="77777777" w:rsidR="00370233" w:rsidRPr="00325793" w:rsidRDefault="00370233" w:rsidP="006A401C">
            <w:pPr>
              <w:rPr>
                <w:rFonts w:ascii="Arial" w:hAnsi="Arial" w:cs="Arial"/>
                <w:b/>
                <w:sz w:val="20"/>
                <w:szCs w:val="20"/>
              </w:rPr>
            </w:pPr>
            <w:r w:rsidRPr="00325793">
              <w:rPr>
                <w:rFonts w:ascii="Arial" w:hAnsi="Arial" w:cs="Arial"/>
                <w:b/>
                <w:sz w:val="20"/>
                <w:szCs w:val="20"/>
              </w:rPr>
              <w:t xml:space="preserve">Please highlight: </w:t>
            </w:r>
          </w:p>
          <w:p w14:paraId="28B71B3D" w14:textId="77777777" w:rsidR="00370233" w:rsidRPr="00325793" w:rsidRDefault="00370233" w:rsidP="006A401C">
            <w:pPr>
              <w:jc w:val="right"/>
              <w:rPr>
                <w:rFonts w:ascii="Arial" w:hAnsi="Arial" w:cs="Arial"/>
                <w:b/>
                <w:sz w:val="20"/>
                <w:szCs w:val="20"/>
              </w:rPr>
            </w:pPr>
          </w:p>
          <w:p w14:paraId="139CCEBA" w14:textId="77777777" w:rsidR="00370233" w:rsidRPr="00325793" w:rsidRDefault="00370233" w:rsidP="006A401C">
            <w:pPr>
              <w:jc w:val="right"/>
              <w:rPr>
                <w:rFonts w:ascii="Arial" w:hAnsi="Arial" w:cs="Arial"/>
                <w:b/>
                <w:sz w:val="20"/>
                <w:szCs w:val="20"/>
              </w:rPr>
            </w:pPr>
            <w:r w:rsidRPr="00325793">
              <w:rPr>
                <w:rFonts w:ascii="Arial" w:hAnsi="Arial" w:cs="Arial"/>
                <w:b/>
                <w:sz w:val="20"/>
                <w:szCs w:val="20"/>
              </w:rPr>
              <w:tab/>
            </w:r>
          </w:p>
          <w:p w14:paraId="01B367B4" w14:textId="77777777" w:rsidR="00370233" w:rsidRPr="00325793" w:rsidRDefault="00370233" w:rsidP="006A401C">
            <w:pPr>
              <w:jc w:val="center"/>
              <w:rPr>
                <w:rFonts w:ascii="Arial" w:hAnsi="Arial" w:cs="Arial"/>
                <w:b/>
                <w:sz w:val="20"/>
                <w:szCs w:val="20"/>
              </w:rPr>
            </w:pPr>
            <w:r w:rsidRPr="00325793">
              <w:rPr>
                <w:rFonts w:ascii="Arial" w:hAnsi="Arial" w:cs="Arial"/>
                <w:b/>
                <w:sz w:val="20"/>
                <w:szCs w:val="20"/>
              </w:rPr>
              <w:t xml:space="preserve"> Yes</w:t>
            </w:r>
          </w:p>
          <w:p w14:paraId="5A9E055C" w14:textId="77777777" w:rsidR="00370233" w:rsidRPr="00325793" w:rsidRDefault="00370233" w:rsidP="006A401C">
            <w:pPr>
              <w:jc w:val="center"/>
              <w:rPr>
                <w:rFonts w:ascii="Arial" w:hAnsi="Arial" w:cs="Arial"/>
                <w:b/>
                <w:sz w:val="20"/>
                <w:szCs w:val="20"/>
              </w:rPr>
            </w:pPr>
          </w:p>
          <w:p w14:paraId="7B407143" w14:textId="77777777" w:rsidR="00370233" w:rsidRPr="00325793" w:rsidRDefault="00370233" w:rsidP="006A401C">
            <w:pPr>
              <w:jc w:val="center"/>
              <w:rPr>
                <w:rFonts w:ascii="Arial" w:hAnsi="Arial" w:cs="Arial"/>
                <w:b/>
                <w:sz w:val="20"/>
                <w:szCs w:val="20"/>
              </w:rPr>
            </w:pPr>
          </w:p>
          <w:p w14:paraId="72461C2F" w14:textId="77777777" w:rsidR="00370233" w:rsidRPr="00325793" w:rsidRDefault="00370233" w:rsidP="006A401C">
            <w:pPr>
              <w:jc w:val="center"/>
              <w:rPr>
                <w:rFonts w:ascii="Arial" w:hAnsi="Arial" w:cs="Arial"/>
                <w:sz w:val="20"/>
                <w:szCs w:val="20"/>
              </w:rPr>
            </w:pPr>
            <w:r w:rsidRPr="00325793">
              <w:rPr>
                <w:rFonts w:ascii="Arial" w:hAnsi="Arial" w:cs="Arial"/>
                <w:b/>
                <w:sz w:val="20"/>
                <w:szCs w:val="20"/>
              </w:rPr>
              <w:t xml:space="preserve"> No    </w:t>
            </w:r>
          </w:p>
        </w:tc>
      </w:tr>
    </w:tbl>
    <w:p w14:paraId="6A6D5726" w14:textId="77777777" w:rsidR="00370233" w:rsidRPr="00325793" w:rsidRDefault="00370233" w:rsidP="00B20D89">
      <w:pPr>
        <w:spacing w:line="360" w:lineRule="auto"/>
        <w:rPr>
          <w:rFonts w:ascii="Arial" w:hAnsi="Arial" w:cs="Arial"/>
          <w:b/>
          <w:sz w:val="20"/>
          <w:szCs w:val="20"/>
        </w:rPr>
      </w:pPr>
    </w:p>
    <w:p w14:paraId="2445FF55" w14:textId="63A5CF04" w:rsidR="00370233" w:rsidRPr="00541CBF" w:rsidRDefault="00370233" w:rsidP="00370233">
      <w:pPr>
        <w:spacing w:line="360" w:lineRule="auto"/>
        <w:rPr>
          <w:rFonts w:ascii="Times" w:eastAsia="Times New Roman" w:hAnsi="Times" w:cs="Times New Roman"/>
          <w:sz w:val="20"/>
          <w:szCs w:val="20"/>
          <w:lang w:eastAsia="en-US"/>
        </w:rPr>
      </w:pPr>
      <w:r w:rsidRPr="00325793">
        <w:rPr>
          <w:rFonts w:ascii="Arial" w:hAnsi="Arial" w:cs="Arial"/>
          <w:sz w:val="20"/>
          <w:szCs w:val="20"/>
        </w:rPr>
        <w:tab/>
        <w:t xml:space="preserve">Thank you for your application!   We will contact you via the email address provided in regards to your interview no later than </w:t>
      </w:r>
      <w:r w:rsidR="00D13D5D">
        <w:rPr>
          <w:rFonts w:ascii="Arial" w:hAnsi="Arial" w:cs="Arial"/>
          <w:sz w:val="20"/>
          <w:szCs w:val="20"/>
        </w:rPr>
        <w:t>Sunday</w:t>
      </w:r>
      <w:r w:rsidRPr="00325793">
        <w:rPr>
          <w:rFonts w:ascii="Arial" w:hAnsi="Arial" w:cs="Arial"/>
          <w:sz w:val="20"/>
          <w:szCs w:val="20"/>
        </w:rPr>
        <w:t xml:space="preserve"> </w:t>
      </w:r>
      <w:r w:rsidR="00D13D5D">
        <w:rPr>
          <w:rFonts w:ascii="Arial" w:hAnsi="Arial" w:cs="Arial"/>
          <w:sz w:val="20"/>
          <w:szCs w:val="20"/>
        </w:rPr>
        <w:t xml:space="preserve">March </w:t>
      </w:r>
      <w:r w:rsidR="00541CBF">
        <w:rPr>
          <w:rFonts w:ascii="Arial" w:hAnsi="Arial" w:cs="Arial"/>
          <w:sz w:val="20"/>
          <w:szCs w:val="20"/>
        </w:rPr>
        <w:t>9</w:t>
      </w:r>
      <w:r w:rsidR="00D13D5D" w:rsidRPr="00D13D5D">
        <w:rPr>
          <w:rFonts w:ascii="Arial" w:hAnsi="Arial" w:cs="Arial"/>
          <w:sz w:val="20"/>
          <w:szCs w:val="20"/>
          <w:vertAlign w:val="superscript"/>
        </w:rPr>
        <w:t>rd</w:t>
      </w:r>
      <w:r w:rsidRPr="00325793">
        <w:rPr>
          <w:rFonts w:ascii="Arial" w:hAnsi="Arial" w:cs="Arial"/>
          <w:sz w:val="20"/>
          <w:szCs w:val="20"/>
        </w:rPr>
        <w:t xml:space="preserve">, 2012. If you have any questions please feel free to contact us </w:t>
      </w:r>
      <w:r w:rsidR="00D13D5D">
        <w:rPr>
          <w:rFonts w:ascii="Arial" w:hAnsi="Arial" w:cs="Arial"/>
          <w:sz w:val="20"/>
          <w:szCs w:val="20"/>
        </w:rPr>
        <w:t xml:space="preserve">through </w:t>
      </w:r>
      <w:hyperlink r:id="rId7" w:history="1">
        <w:r w:rsidR="0078605C" w:rsidRPr="00955BB1">
          <w:rPr>
            <w:rStyle w:val="Hyperlink"/>
            <w:rFonts w:ascii="Arial" w:eastAsia="Times New Roman" w:hAnsi="Arial" w:cs="Arial"/>
            <w:sz w:val="20"/>
            <w:szCs w:val="20"/>
            <w:shd w:val="clear" w:color="auto" w:fill="FFFFFF"/>
            <w:lang w:eastAsia="en-US"/>
          </w:rPr>
          <w:t>macnursing.ww@gmail.com</w:t>
        </w:r>
      </w:hyperlink>
      <w:proofErr w:type="gramStart"/>
      <w:r w:rsidR="0078605C">
        <w:rPr>
          <w:rFonts w:ascii="Times" w:eastAsia="Times New Roman" w:hAnsi="Times" w:cs="Times New Roman"/>
          <w:sz w:val="20"/>
          <w:szCs w:val="20"/>
          <w:lang w:eastAsia="en-US"/>
        </w:rPr>
        <w:t xml:space="preserve"> </w:t>
      </w:r>
      <w:r w:rsidRPr="00325793">
        <w:rPr>
          <w:rFonts w:ascii="Arial" w:hAnsi="Arial" w:cs="Arial"/>
          <w:sz w:val="20"/>
          <w:szCs w:val="20"/>
        </w:rPr>
        <w:t>.</w:t>
      </w:r>
      <w:proofErr w:type="gramEnd"/>
      <w:r w:rsidRPr="00325793">
        <w:rPr>
          <w:rFonts w:ascii="Arial" w:hAnsi="Arial" w:cs="Arial"/>
          <w:sz w:val="20"/>
          <w:szCs w:val="20"/>
        </w:rPr>
        <w:t xml:space="preserve">  Please note that LATE APPLICATIONS WILL NOT BE ACCEPTED! </w:t>
      </w:r>
    </w:p>
    <w:p w14:paraId="4113511C" w14:textId="77777777" w:rsidR="00541CBF" w:rsidRDefault="00541CBF" w:rsidP="00370233">
      <w:pPr>
        <w:spacing w:line="360" w:lineRule="auto"/>
        <w:ind w:left="2160"/>
        <w:rPr>
          <w:rFonts w:ascii="Arial" w:hAnsi="Arial" w:cs="Arial"/>
          <w:sz w:val="20"/>
          <w:szCs w:val="20"/>
        </w:rPr>
      </w:pPr>
    </w:p>
    <w:p w14:paraId="2C611EE5" w14:textId="49D6D917" w:rsidR="00370233" w:rsidRPr="00325793" w:rsidRDefault="00027A82" w:rsidP="00370233">
      <w:pPr>
        <w:spacing w:line="360" w:lineRule="auto"/>
        <w:ind w:left="2160"/>
        <w:rPr>
          <w:rFonts w:ascii="Arial" w:hAnsi="Arial" w:cs="Arial"/>
          <w:sz w:val="20"/>
          <w:szCs w:val="20"/>
        </w:rPr>
      </w:pPr>
      <w:r>
        <w:rPr>
          <w:rFonts w:ascii="Arial" w:hAnsi="Arial" w:cs="Arial"/>
          <w:sz w:val="20"/>
          <w:szCs w:val="20"/>
        </w:rPr>
        <w:t xml:space="preserve">Yours </w:t>
      </w:r>
      <w:proofErr w:type="spellStart"/>
      <w:r>
        <w:rPr>
          <w:rFonts w:ascii="Arial" w:hAnsi="Arial" w:cs="Arial"/>
          <w:sz w:val="20"/>
          <w:szCs w:val="20"/>
        </w:rPr>
        <w:t>N</w:t>
      </w:r>
      <w:bookmarkStart w:id="0" w:name="_GoBack"/>
      <w:bookmarkEnd w:id="0"/>
      <w:r w:rsidR="00370233" w:rsidRPr="00325793">
        <w:rPr>
          <w:rFonts w:ascii="Arial" w:hAnsi="Arial" w:cs="Arial"/>
          <w:sz w:val="20"/>
          <w:szCs w:val="20"/>
        </w:rPr>
        <w:t>ursingly</w:t>
      </w:r>
      <w:proofErr w:type="spellEnd"/>
      <w:r w:rsidR="00370233" w:rsidRPr="00325793">
        <w:rPr>
          <w:rFonts w:ascii="Arial" w:hAnsi="Arial" w:cs="Arial"/>
          <w:sz w:val="20"/>
          <w:szCs w:val="20"/>
        </w:rPr>
        <w:t>,</w:t>
      </w:r>
    </w:p>
    <w:p w14:paraId="24EB07D1" w14:textId="47DF7C06" w:rsidR="00370233" w:rsidRPr="00325793" w:rsidRDefault="00DB31B3" w:rsidP="00370233">
      <w:pPr>
        <w:spacing w:line="360" w:lineRule="auto"/>
        <w:ind w:left="3600"/>
        <w:rPr>
          <w:rFonts w:ascii="Arial" w:hAnsi="Arial" w:cs="Arial"/>
          <w:sz w:val="20"/>
          <w:szCs w:val="20"/>
        </w:rPr>
      </w:pPr>
      <w:r>
        <w:rPr>
          <w:rFonts w:ascii="Arial" w:hAnsi="Arial" w:cs="Arial"/>
          <w:sz w:val="20"/>
          <w:szCs w:val="20"/>
        </w:rPr>
        <w:t xml:space="preserve">Jess Voortman and </w:t>
      </w:r>
      <w:r w:rsidR="00541CBF">
        <w:rPr>
          <w:rFonts w:ascii="Arial" w:hAnsi="Arial" w:cs="Arial"/>
          <w:sz w:val="20"/>
          <w:szCs w:val="20"/>
        </w:rPr>
        <w:t>Marika Watson</w:t>
      </w:r>
    </w:p>
    <w:p w14:paraId="3F1AF39B" w14:textId="3D5A4D0E" w:rsidR="00370233" w:rsidRPr="00541CBF" w:rsidRDefault="00541CBF" w:rsidP="00541CBF">
      <w:pPr>
        <w:spacing w:line="360" w:lineRule="auto"/>
        <w:ind w:left="3600"/>
        <w:rPr>
          <w:rFonts w:ascii="Arial" w:hAnsi="Arial" w:cs="Arial"/>
          <w:sz w:val="20"/>
          <w:szCs w:val="20"/>
        </w:rPr>
      </w:pPr>
      <w:r>
        <w:rPr>
          <w:rFonts w:ascii="Arial" w:hAnsi="Arial" w:cs="Arial"/>
          <w:sz w:val="20"/>
          <w:szCs w:val="20"/>
        </w:rPr>
        <w:t xml:space="preserve">2014 </w:t>
      </w:r>
      <w:r w:rsidR="00370233" w:rsidRPr="00325793">
        <w:rPr>
          <w:rFonts w:ascii="Arial" w:hAnsi="Arial" w:cs="Arial"/>
          <w:sz w:val="20"/>
          <w:szCs w:val="20"/>
        </w:rPr>
        <w:t>Nursing We</w:t>
      </w:r>
      <w:r w:rsidR="00DB31B3">
        <w:rPr>
          <w:rFonts w:ascii="Arial" w:hAnsi="Arial" w:cs="Arial"/>
          <w:sz w:val="20"/>
          <w:szCs w:val="20"/>
        </w:rPr>
        <w:t xml:space="preserve">lcome Week Planners (NWWPs) </w:t>
      </w:r>
    </w:p>
    <w:p w14:paraId="080047D2" w14:textId="77777777" w:rsidR="00370233" w:rsidRDefault="00370233"/>
    <w:sectPr w:rsidR="00370233" w:rsidSect="00541CBF">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rculanum">
    <w:panose1 w:val="02000505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98D"/>
    <w:multiLevelType w:val="hybridMultilevel"/>
    <w:tmpl w:val="147C30B4"/>
    <w:lvl w:ilvl="0" w:tplc="4FEA2B42">
      <w:start w:val="2"/>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07D6"/>
    <w:multiLevelType w:val="hybridMultilevel"/>
    <w:tmpl w:val="61DEF21E"/>
    <w:lvl w:ilvl="0" w:tplc="248A2DB8">
      <w:start w:val="16"/>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901AD"/>
    <w:multiLevelType w:val="hybridMultilevel"/>
    <w:tmpl w:val="55BC8136"/>
    <w:lvl w:ilvl="0" w:tplc="84B815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33"/>
    <w:rsid w:val="00013ACD"/>
    <w:rsid w:val="00027A82"/>
    <w:rsid w:val="00050A5E"/>
    <w:rsid w:val="000A4BB1"/>
    <w:rsid w:val="00195F94"/>
    <w:rsid w:val="00306374"/>
    <w:rsid w:val="003677DB"/>
    <w:rsid w:val="00370233"/>
    <w:rsid w:val="003E5EB4"/>
    <w:rsid w:val="003F4053"/>
    <w:rsid w:val="004202FE"/>
    <w:rsid w:val="00522691"/>
    <w:rsid w:val="00541CBF"/>
    <w:rsid w:val="00551667"/>
    <w:rsid w:val="006A401C"/>
    <w:rsid w:val="0078605C"/>
    <w:rsid w:val="0082010F"/>
    <w:rsid w:val="00824637"/>
    <w:rsid w:val="00953996"/>
    <w:rsid w:val="00957487"/>
    <w:rsid w:val="00991936"/>
    <w:rsid w:val="00993289"/>
    <w:rsid w:val="009B0621"/>
    <w:rsid w:val="009B2389"/>
    <w:rsid w:val="009B5FA7"/>
    <w:rsid w:val="00A02397"/>
    <w:rsid w:val="00A1002E"/>
    <w:rsid w:val="00A97C60"/>
    <w:rsid w:val="00B20D89"/>
    <w:rsid w:val="00D13D5D"/>
    <w:rsid w:val="00D67123"/>
    <w:rsid w:val="00DB31B3"/>
    <w:rsid w:val="00E31D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8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33"/>
    <w:pPr>
      <w:ind w:left="720"/>
      <w:contextualSpacing/>
    </w:pPr>
    <w:rPr>
      <w:rFonts w:ascii="Cambria" w:eastAsia="Cambria" w:hAnsi="Cambria" w:cs="Times New Roman"/>
    </w:rPr>
  </w:style>
  <w:style w:type="character" w:styleId="Hyperlink">
    <w:name w:val="Hyperlink"/>
    <w:basedOn w:val="DefaultParagraphFont"/>
    <w:uiPriority w:val="99"/>
    <w:rsid w:val="00370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33"/>
    <w:pPr>
      <w:ind w:left="720"/>
      <w:contextualSpacing/>
    </w:pPr>
    <w:rPr>
      <w:rFonts w:ascii="Cambria" w:eastAsia="Cambria" w:hAnsi="Cambria" w:cs="Times New Roman"/>
    </w:rPr>
  </w:style>
  <w:style w:type="character" w:styleId="Hyperlink">
    <w:name w:val="Hyperlink"/>
    <w:basedOn w:val="DefaultParagraphFont"/>
    <w:uiPriority w:val="99"/>
    <w:rsid w:val="00370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868">
      <w:bodyDiv w:val="1"/>
      <w:marLeft w:val="0"/>
      <w:marRight w:val="0"/>
      <w:marTop w:val="0"/>
      <w:marBottom w:val="0"/>
      <w:divBdr>
        <w:top w:val="none" w:sz="0" w:space="0" w:color="auto"/>
        <w:left w:val="none" w:sz="0" w:space="0" w:color="auto"/>
        <w:bottom w:val="none" w:sz="0" w:space="0" w:color="auto"/>
        <w:right w:val="none" w:sz="0" w:space="0" w:color="auto"/>
      </w:divBdr>
    </w:div>
    <w:div w:id="1573200831">
      <w:bodyDiv w:val="1"/>
      <w:marLeft w:val="0"/>
      <w:marRight w:val="0"/>
      <w:marTop w:val="0"/>
      <w:marBottom w:val="0"/>
      <w:divBdr>
        <w:top w:val="none" w:sz="0" w:space="0" w:color="auto"/>
        <w:left w:val="none" w:sz="0" w:space="0" w:color="auto"/>
        <w:bottom w:val="none" w:sz="0" w:space="0" w:color="auto"/>
        <w:right w:val="none" w:sz="0" w:space="0" w:color="auto"/>
      </w:divBdr>
    </w:div>
    <w:div w:id="2071884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nursing.ww@gmail.com" TargetMode="External"/><Relationship Id="rId7" Type="http://schemas.openxmlformats.org/officeDocument/2006/relationships/hyperlink" Target="mailto:macnursing.ww@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4379</Characters>
  <Application>Microsoft Macintosh Word</Application>
  <DocSecurity>0</DocSecurity>
  <Lines>36</Lines>
  <Paragraphs>10</Paragraphs>
  <ScaleCrop>false</ScaleCrop>
  <Company>McMaster University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Emily Douville</dc:creator>
  <cp:keywords/>
  <cp:lastModifiedBy>Jessica Voortman</cp:lastModifiedBy>
  <cp:revision>3</cp:revision>
  <dcterms:created xsi:type="dcterms:W3CDTF">2014-02-14T18:52:00Z</dcterms:created>
  <dcterms:modified xsi:type="dcterms:W3CDTF">2014-02-14T18:57:00Z</dcterms:modified>
</cp:coreProperties>
</file>